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2020</w:t>
      </w:r>
      <w:r w:rsidDel="00000000" w:rsidR="00000000" w:rsidRPr="00000000">
        <w:rPr>
          <w:rFonts w:ascii="Calibri" w:cs="Calibri" w:eastAsia="Calibri" w:hAnsi="Calibri"/>
          <w:b w:val="1"/>
          <w:sz w:val="28"/>
          <w:szCs w:val="28"/>
          <w:rtl w:val="0"/>
        </w:rPr>
        <w:t xml:space="preserve"> German KCS@home Summer Edition</w:t>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tl w:val="0"/>
        </w:rPr>
      </w:r>
    </w:p>
    <w:tbl>
      <w:tblPr>
        <w:tblStyle w:val="Table1"/>
        <w:tblW w:w="129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
        <w:gridCol w:w="4200"/>
        <w:gridCol w:w="1020"/>
        <w:gridCol w:w="3240"/>
        <w:tblGridChange w:id="0">
          <w:tblGrid>
            <w:gridCol w:w="4500"/>
            <w:gridCol w:w="4200"/>
            <w:gridCol w:w="1020"/>
            <w:gridCol w:w="3240"/>
          </w:tblGrid>
        </w:tblGridChange>
      </w:tblGrid>
      <w:tr>
        <w:trPr>
          <w:trHeight w:val="480" w:hRule="atLeast"/>
        </w:trPr>
        <w:tc>
          <w:tcPr>
            <w:gridSpan w:val="4"/>
            <w:shd w:fill="c9daf8"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German 1 - German 2</w:t>
            </w:r>
          </w:p>
        </w:tc>
      </w:tr>
      <w:tr>
        <w:trPr>
          <w:trHeight w:val="420" w:hRule="atLeast"/>
        </w:trPr>
        <w:tc>
          <w:tcPr>
            <w:gridSpan w:val="4"/>
            <w:shd w:fill="c9daf8"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Mini-Module 1 </w:t>
            </w:r>
            <w:r w:rsidDel="00000000" w:rsidR="00000000" w:rsidRPr="00000000">
              <w:rPr>
                <w:rFonts w:ascii="Calibri" w:cs="Calibri" w:eastAsia="Calibri" w:hAnsi="Calibri"/>
                <w:b w:val="1"/>
                <w:rtl w:val="0"/>
              </w:rPr>
              <w:t xml:space="preserve">Greetings &amp; Self-Introduction</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Tasks:</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Interpretive: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Listen to the video and complete the exercises in “part one, meeting people” in the Nico’s Weg series: </w:t>
            </w:r>
            <w:hyperlink r:id="rId6">
              <w:r w:rsidDel="00000000" w:rsidR="00000000" w:rsidRPr="00000000">
                <w:rPr>
                  <w:rFonts w:ascii="Calibri" w:cs="Calibri" w:eastAsia="Calibri" w:hAnsi="Calibri"/>
                  <w:color w:val="1155cc"/>
                  <w:u w:val="single"/>
                  <w:rtl w:val="0"/>
                </w:rPr>
                <w:t xml:space="preserve">https://learngerman.dw.com/en/beginners/c-36519789</w:t>
              </w:r>
            </w:hyperlink>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Complete the modules: “Ich heiße Emma”, “Das ist Nico”, “Woher kommst du?”, and “Nico hat ein Problem”.</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Check your answers as you go.</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rtl w:val="0"/>
              </w:rPr>
              <w:t xml:space="preserve">Interpersonal:</w:t>
            </w:r>
            <w:r w:rsidDel="00000000" w:rsidR="00000000" w:rsidRPr="00000000">
              <w:rPr>
                <w:rFonts w:ascii="Calibri" w:cs="Calibri" w:eastAsia="Calibri" w:hAnsi="Calibri"/>
                <w:rtl w:val="0"/>
              </w:rPr>
              <w:t xml:space="preserve"> With a partner, perform the tasks in EMC communicative activities page 2, activites A and B. Each student performs the dialogue, then switches roles.</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Presentational:</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rtl w:val="0"/>
              </w:rPr>
              <w:t xml:space="preserve">Record yourself. Using the site Deutschlernerblog as a guide, make a video of you introducing yourself as if it was your first day in class. Put together no less than 15 sentences about yourself and perform them in a self-recording on your phone or computer</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Resources: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“Nicos Weg” modules in Deutsch Welle website: </w:t>
            </w:r>
            <w:hyperlink r:id="rId7">
              <w:r w:rsidDel="00000000" w:rsidR="00000000" w:rsidRPr="00000000">
                <w:rPr>
                  <w:rFonts w:ascii="Calibri" w:cs="Calibri" w:eastAsia="Calibri" w:hAnsi="Calibri"/>
                  <w:color w:val="1155cc"/>
                  <w:u w:val="single"/>
                  <w:rtl w:val="0"/>
                </w:rPr>
                <w:t xml:space="preserve">https://learngerman.dw.com/en/beginners/c-36519789</w:t>
              </w:r>
            </w:hyperlink>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EMC communicative activities pg. 2: </w:t>
            </w:r>
            <w:hyperlink r:id="rId8">
              <w:r w:rsidDel="00000000" w:rsidR="00000000" w:rsidRPr="00000000">
                <w:rPr>
                  <w:rFonts w:ascii="Calibri" w:cs="Calibri" w:eastAsia="Calibri" w:hAnsi="Calibri"/>
                  <w:b w:val="1"/>
                  <w:color w:val="1155cc"/>
                  <w:u w:val="single"/>
                  <w:rtl w:val="0"/>
                </w:rPr>
                <w:t xml:space="preserve">https://passport.emcl.com/teacher/resources/courses/91575/resource/479</w:t>
              </w:r>
            </w:hyperlink>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Deutschlernerblog: </w:t>
            </w:r>
            <w:hyperlink r:id="rId9">
              <w:r w:rsidDel="00000000" w:rsidR="00000000" w:rsidRPr="00000000">
                <w:rPr>
                  <w:rFonts w:ascii="Calibri" w:cs="Calibri" w:eastAsia="Calibri" w:hAnsi="Calibri"/>
                  <w:b w:val="1"/>
                  <w:color w:val="1155cc"/>
                  <w:u w:val="single"/>
                  <w:rtl w:val="0"/>
                </w:rPr>
                <w:t xml:space="preserve">https://deutschlernerblog.de/deutsch-lernen-a1-thema-01-persoenliche-informationen/</w:t>
              </w:r>
            </w:hyperlink>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999999"/>
              </w:rPr>
            </w:pPr>
            <w:r w:rsidDel="00000000" w:rsidR="00000000" w:rsidRPr="00000000">
              <w:rPr>
                <w:rFonts w:ascii="Calibri" w:cs="Calibri" w:eastAsia="Calibri" w:hAnsi="Calibri"/>
                <w:b w:val="1"/>
                <w:rtl w:val="0"/>
              </w:rPr>
              <w:t xml:space="preserve">Supports</w:t>
            </w:r>
            <w:r w:rsidDel="00000000" w:rsidR="00000000" w:rsidRPr="00000000">
              <w:rPr>
                <w:rtl w:val="0"/>
              </w:rPr>
            </w:r>
          </w:p>
          <w:p w:rsidR="00000000" w:rsidDel="00000000" w:rsidP="00000000" w:rsidRDefault="00000000" w:rsidRPr="00000000" w14:paraId="000000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Sensory: </w:t>
            </w:r>
          </w:p>
          <w:p w:rsidR="00000000" w:rsidDel="00000000" w:rsidP="00000000" w:rsidRDefault="00000000" w:rsidRPr="00000000" w14:paraId="00000030">
            <w:pPr>
              <w:widowControl w:val="0"/>
              <w:spacing w:line="240" w:lineRule="auto"/>
              <w:rPr>
                <w:rFonts w:ascii="Calibri" w:cs="Calibri" w:eastAsia="Calibri" w:hAnsi="Calibri"/>
                <w:b w:val="1"/>
                <w:color w:val="999999"/>
              </w:rPr>
            </w:pPr>
            <w:r w:rsidDel="00000000" w:rsidR="00000000" w:rsidRPr="00000000">
              <w:rPr>
                <w:rFonts w:ascii="Calibri" w:cs="Calibri" w:eastAsia="Calibri" w:hAnsi="Calibri"/>
                <w:color w:val="0000ff"/>
                <w:rtl w:val="0"/>
              </w:rPr>
              <w:t xml:space="preserve">Videos in the Nico’s Weg modules on the Deutsche Welle site</w:t>
            </w:r>
            <w:r w:rsidDel="00000000" w:rsidR="00000000" w:rsidRPr="00000000">
              <w:rPr>
                <w:rFonts w:ascii="Calibri" w:cs="Calibri" w:eastAsia="Calibri" w:hAnsi="Calibri"/>
                <w:rtl w:val="0"/>
              </w:rPr>
              <w:t xml:space="preserve">-while listening students should  pay attention to the gestures, facial expressions, and images to reinforce vocabulary and pronunciation.</w:t>
            </w:r>
            <w:r w:rsidDel="00000000" w:rsidR="00000000" w:rsidRPr="00000000">
              <w:rPr>
                <w:rtl w:val="0"/>
              </w:rPr>
            </w:r>
          </w:p>
          <w:p w:rsidR="00000000" w:rsidDel="00000000" w:rsidP="00000000" w:rsidRDefault="00000000" w:rsidRPr="00000000" w14:paraId="00000031">
            <w:pPr>
              <w:widowControl w:val="0"/>
              <w:spacing w:line="240" w:lineRule="auto"/>
              <w:rPr>
                <w:rFonts w:ascii="Calibri" w:cs="Calibri" w:eastAsia="Calibri" w:hAnsi="Calibri"/>
                <w:b w:val="1"/>
                <w:color w:val="999999"/>
              </w:rPr>
            </w:pPr>
            <w:r w:rsidDel="00000000" w:rsidR="00000000" w:rsidRPr="00000000">
              <w:rPr>
                <w:rtl w:val="0"/>
              </w:rPr>
            </w:r>
          </w:p>
          <w:p w:rsidR="00000000" w:rsidDel="00000000" w:rsidP="00000000" w:rsidRDefault="00000000" w:rsidRPr="00000000" w14:paraId="00000032">
            <w:pPr>
              <w:widowControl w:val="0"/>
              <w:spacing w:line="240" w:lineRule="auto"/>
              <w:rPr>
                <w:rFonts w:ascii="Calibri" w:cs="Calibri" w:eastAsia="Calibri" w:hAnsi="Calibri"/>
                <w:b w:val="1"/>
                <w:color w:val="999999"/>
              </w:rPr>
            </w:pPr>
            <w:r w:rsidDel="00000000" w:rsidR="00000000" w:rsidRPr="00000000">
              <w:rPr>
                <w:rFonts w:ascii="Calibri" w:cs="Calibri" w:eastAsia="Calibri" w:hAnsi="Calibri"/>
                <w:b w:val="1"/>
                <w:color w:val="999999"/>
                <w:rtl w:val="0"/>
              </w:rPr>
              <w:t xml:space="preserve">Sentences examples for biographical information on the website “Deutschlernerblog”</w:t>
            </w:r>
          </w:p>
          <w:p w:rsidR="00000000" w:rsidDel="00000000" w:rsidP="00000000" w:rsidRDefault="00000000" w:rsidRPr="00000000" w14:paraId="00000033">
            <w:pPr>
              <w:widowControl w:val="0"/>
              <w:spacing w:line="240" w:lineRule="auto"/>
              <w:rPr>
                <w:rFonts w:ascii="Calibri" w:cs="Calibri" w:eastAsia="Calibri" w:hAnsi="Calibri"/>
                <w:color w:val="999999"/>
              </w:rPr>
            </w:pPr>
            <w:r w:rsidDel="00000000" w:rsidR="00000000" w:rsidRPr="00000000">
              <w:rPr>
                <w:rtl w:val="0"/>
              </w:rPr>
            </w:r>
          </w:p>
          <w:p w:rsidR="00000000" w:rsidDel="00000000" w:rsidP="00000000" w:rsidRDefault="00000000" w:rsidRPr="00000000" w14:paraId="00000034">
            <w:pPr>
              <w:widowControl w:val="0"/>
              <w:spacing w:line="240" w:lineRule="auto"/>
              <w:rPr>
                <w:rFonts w:ascii="Calibri" w:cs="Calibri" w:eastAsia="Calibri" w:hAnsi="Calibri"/>
                <w:b w:val="1"/>
                <w:color w:val="999999"/>
              </w:rPr>
            </w:pPr>
            <w:r w:rsidDel="00000000" w:rsidR="00000000" w:rsidRPr="00000000">
              <w:rPr>
                <w:rFonts w:ascii="Calibri" w:cs="Calibri" w:eastAsia="Calibri" w:hAnsi="Calibri"/>
                <w:b w:val="1"/>
                <w:color w:val="999999"/>
                <w:rtl w:val="0"/>
              </w:rPr>
              <w:t xml:space="preserve">Student-produced self-introduction videos</w:t>
            </w:r>
          </w:p>
          <w:p w:rsidR="00000000" w:rsidDel="00000000" w:rsidP="00000000" w:rsidRDefault="00000000" w:rsidRPr="00000000" w14:paraId="000000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w:t>
            </w:r>
          </w:p>
          <w:p w:rsidR="00000000" w:rsidDel="00000000" w:rsidP="00000000" w:rsidRDefault="00000000" w:rsidRPr="00000000" w14:paraId="00000036">
            <w:pPr>
              <w:widowControl w:val="0"/>
              <w:spacing w:line="240" w:lineRule="auto"/>
              <w:rPr>
                <w:rFonts w:ascii="Calibri" w:cs="Calibri" w:eastAsia="Calibri" w:hAnsi="Calibri"/>
              </w:rPr>
            </w:pPr>
            <w:r w:rsidDel="00000000" w:rsidR="00000000" w:rsidRPr="00000000">
              <w:rPr>
                <w:rFonts w:ascii="Calibri" w:cs="Calibri" w:eastAsia="Calibri" w:hAnsi="Calibri"/>
                <w:color w:val="0000ff"/>
                <w:rtl w:val="0"/>
              </w:rPr>
              <w:t xml:space="preserve">EMC Communicative Activity pg. 2 features sentence-by-sentence prompts for dialogue</w:t>
            </w:r>
            <w:r w:rsidDel="00000000" w:rsidR="00000000" w:rsidRPr="00000000">
              <w:rPr>
                <w:rFonts w:ascii="Calibri" w:cs="Calibri" w:eastAsia="Calibri" w:hAnsi="Calibri"/>
                <w:rtl w:val="0"/>
              </w:rPr>
              <w:t xml:space="preserve">- students can translate the dialogue sentence prompts to check for understanding.</w:t>
            </w:r>
          </w:p>
          <w:p w:rsidR="00000000" w:rsidDel="00000000" w:rsidP="00000000" w:rsidRDefault="00000000" w:rsidRPr="00000000" w14:paraId="00000037">
            <w:pPr>
              <w:widowControl w:val="0"/>
              <w:spacing w:line="240" w:lineRule="auto"/>
              <w:rPr>
                <w:rFonts w:ascii="Calibri" w:cs="Calibri" w:eastAsia="Calibri" w:hAnsi="Calibri"/>
                <w:color w:val="0000ff"/>
              </w:rPr>
            </w:pPr>
            <w:r w:rsidDel="00000000" w:rsidR="00000000" w:rsidRPr="00000000">
              <w:rPr>
                <w:rtl w:val="0"/>
              </w:rPr>
            </w:r>
          </w:p>
          <w:p w:rsidR="00000000" w:rsidDel="00000000" w:rsidP="00000000" w:rsidRDefault="00000000" w:rsidRPr="00000000" w14:paraId="00000038">
            <w:pPr>
              <w:widowControl w:val="0"/>
              <w:spacing w:line="240" w:lineRule="auto"/>
              <w:rPr>
                <w:rFonts w:ascii="Calibri" w:cs="Calibri" w:eastAsia="Calibri" w:hAnsi="Calibri"/>
                <w:color w:val="999999"/>
              </w:rPr>
            </w:pPr>
            <w:r w:rsidDel="00000000" w:rsidR="00000000" w:rsidRPr="00000000">
              <w:rPr>
                <w:rtl w:val="0"/>
              </w:rPr>
            </w:r>
          </w:p>
          <w:p w:rsidR="00000000" w:rsidDel="00000000" w:rsidP="00000000" w:rsidRDefault="00000000" w:rsidRPr="00000000" w14:paraId="000000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Interactive:</w:t>
            </w:r>
          </w:p>
          <w:p w:rsidR="00000000" w:rsidDel="00000000" w:rsidP="00000000" w:rsidRDefault="00000000" w:rsidRPr="00000000" w14:paraId="0000003A">
            <w:pPr>
              <w:widowControl w:val="0"/>
              <w:spacing w:line="240" w:lineRule="auto"/>
              <w:rPr>
                <w:rFonts w:ascii="Calibri" w:cs="Calibri" w:eastAsia="Calibri" w:hAnsi="Calibri"/>
              </w:rPr>
            </w:pPr>
            <w:r w:rsidDel="00000000" w:rsidR="00000000" w:rsidRPr="00000000">
              <w:rPr>
                <w:rFonts w:ascii="Calibri" w:cs="Calibri" w:eastAsia="Calibri" w:hAnsi="Calibri"/>
                <w:color w:val="0000ff"/>
                <w:rtl w:val="0"/>
              </w:rPr>
              <w:t xml:space="preserve">DW modules incorporate knowledge check exercises following every video-</w:t>
            </w:r>
            <w:r w:rsidDel="00000000" w:rsidR="00000000" w:rsidRPr="00000000">
              <w:rPr>
                <w:rFonts w:ascii="Calibri" w:cs="Calibri" w:eastAsia="Calibri" w:hAnsi="Calibri"/>
                <w:rtl w:val="0"/>
              </w:rPr>
              <w:t xml:space="preserve">students can listen to audio and look at the pictures showing the context of the vocabulary. Some of the exercises are self-checking, so students can check their understanding.</w:t>
            </w:r>
          </w:p>
          <w:p w:rsidR="00000000" w:rsidDel="00000000" w:rsidP="00000000" w:rsidRDefault="00000000" w:rsidRPr="00000000" w14:paraId="0000003B">
            <w:pPr>
              <w:widowControl w:val="0"/>
              <w:spacing w:line="240" w:lineRule="auto"/>
              <w:rPr>
                <w:rFonts w:ascii="Calibri" w:cs="Calibri" w:eastAsia="Calibri" w:hAnsi="Calibri"/>
                <w:color w:val="0000ff"/>
              </w:rPr>
            </w:pPr>
            <w:r w:rsidDel="00000000" w:rsidR="00000000" w:rsidRPr="00000000">
              <w:rPr>
                <w:rtl w:val="0"/>
              </w:rPr>
            </w:r>
          </w:p>
        </w:tc>
      </w:tr>
      <w:tr>
        <w:trPr>
          <w:trHeight w:val="420" w:hRule="atLeast"/>
        </w:trPr>
        <w:tc>
          <w:tcPr>
            <w:gridSpan w:val="4"/>
            <w:shd w:fill="c9daf8"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rPr>
            </w:pPr>
            <w:r w:rsidDel="00000000" w:rsidR="00000000" w:rsidRPr="00000000">
              <w:rPr>
                <w:rFonts w:ascii="Calibri" w:cs="Calibri" w:eastAsia="Calibri" w:hAnsi="Calibri"/>
                <w:b w:val="1"/>
                <w:rtl w:val="0"/>
              </w:rPr>
              <w:t xml:space="preserve">Mini-Module 2 </w:t>
            </w:r>
            <w:r w:rsidDel="00000000" w:rsidR="00000000" w:rsidRPr="00000000">
              <w:rPr>
                <w:rFonts w:ascii="Calibri" w:cs="Calibri" w:eastAsia="Calibri" w:hAnsi="Calibri"/>
                <w:b w:val="1"/>
                <w:rtl w:val="0"/>
              </w:rPr>
              <w:t xml:space="preserve">Talking about family members</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Tasks:</w:t>
            </w:r>
          </w:p>
          <w:p w:rsidR="00000000" w:rsidDel="00000000" w:rsidP="00000000" w:rsidRDefault="00000000" w:rsidRPr="00000000" w14:paraId="00000042">
            <w:pPr>
              <w:widowControl w:val="0"/>
              <w:spacing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43">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Interpretive: </w:t>
            </w:r>
          </w:p>
          <w:p w:rsidR="00000000" w:rsidDel="00000000" w:rsidP="00000000" w:rsidRDefault="00000000" w:rsidRPr="00000000" w14:paraId="00000044">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rtl w:val="0"/>
              </w:rPr>
              <w:t xml:space="preserve">Listen to the Youtube video, </w:t>
            </w:r>
            <w:r w:rsidDel="00000000" w:rsidR="00000000" w:rsidRPr="00000000">
              <w:rPr>
                <w:rFonts w:ascii="Calibri" w:cs="Calibri" w:eastAsia="Calibri" w:hAnsi="Calibri"/>
                <w:sz w:val="24"/>
                <w:szCs w:val="24"/>
                <w:rtl w:val="0"/>
              </w:rPr>
              <w:t xml:space="preserve">Das Leben einer Patchworkfamilie”</w:t>
            </w:r>
          </w:p>
          <w:p w:rsidR="00000000" w:rsidDel="00000000" w:rsidP="00000000" w:rsidRDefault="00000000" w:rsidRPr="00000000" w14:paraId="00000045">
            <w:pPr>
              <w:widowControl w:val="0"/>
              <w:spacing w:line="240" w:lineRule="auto"/>
              <w:ind w:left="0" w:firstLine="0"/>
              <w:rPr/>
            </w:pPr>
            <w:hyperlink r:id="rId10">
              <w:r w:rsidDel="00000000" w:rsidR="00000000" w:rsidRPr="00000000">
                <w:rPr>
                  <w:color w:val="1155cc"/>
                  <w:u w:val="single"/>
                  <w:rtl w:val="0"/>
                </w:rPr>
                <w:t xml:space="preserve">https://www.youtube.com/watch?v=mQbBbojs9_4&amp;feature=youtu.be</w:t>
              </w:r>
            </w:hyperlink>
            <w:r w:rsidDel="00000000" w:rsidR="00000000" w:rsidRPr="00000000">
              <w:rPr>
                <w:rtl w:val="0"/>
              </w:rPr>
              <w:t xml:space="preserve"> </w:t>
            </w:r>
          </w:p>
          <w:p w:rsidR="00000000" w:rsidDel="00000000" w:rsidP="00000000" w:rsidRDefault="00000000" w:rsidRPr="00000000" w14:paraId="00000046">
            <w:pPr>
              <w:widowControl w:val="0"/>
              <w:spacing w:line="240" w:lineRule="auto"/>
              <w:ind w:left="0" w:firstLine="0"/>
              <w:rPr>
                <w:rFonts w:ascii="Calibri" w:cs="Calibri" w:eastAsia="Calibri" w:hAnsi="Calibri"/>
              </w:rPr>
            </w:pPr>
            <w:r w:rsidDel="00000000" w:rsidR="00000000" w:rsidRPr="00000000">
              <w:rPr>
                <w:rtl w:val="0"/>
              </w:rPr>
              <w:t xml:space="preserve">Create a family tree of the parents and children you see and hear from in the video that includes names, ages (when given), and the appropriate German words for family members.</w:t>
            </w:r>
            <w:r w:rsidDel="00000000" w:rsidR="00000000" w:rsidRPr="00000000">
              <w:rPr>
                <w:rtl w:val="0"/>
              </w:rPr>
            </w:r>
          </w:p>
          <w:p w:rsidR="00000000" w:rsidDel="00000000" w:rsidP="00000000" w:rsidRDefault="00000000" w:rsidRPr="00000000" w14:paraId="00000047">
            <w:pPr>
              <w:widowControl w:val="0"/>
              <w:spacing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48">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Interpersonal:</w:t>
            </w:r>
          </w:p>
          <w:p w:rsidR="00000000" w:rsidDel="00000000" w:rsidP="00000000" w:rsidRDefault="00000000" w:rsidRPr="00000000" w14:paraId="00000049">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Family partner dialogue: </w:t>
            </w:r>
            <w:r w:rsidDel="00000000" w:rsidR="00000000" w:rsidRPr="00000000">
              <w:rPr>
                <w:rFonts w:ascii="Calibri" w:cs="Calibri" w:eastAsia="Calibri" w:hAnsi="Calibri"/>
                <w:rtl w:val="0"/>
              </w:rPr>
              <w:t xml:space="preserve">With a partner, do page 10 of the EMC Communicative activities, activites A and B. Each student performs the dialogue, then switches roles.  </w:t>
            </w:r>
          </w:p>
          <w:p w:rsidR="00000000" w:rsidDel="00000000" w:rsidP="00000000" w:rsidRDefault="00000000" w:rsidRPr="00000000" w14:paraId="0000004A">
            <w:pPr>
              <w:widowControl w:val="0"/>
              <w:spacing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4B">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Presentational:</w:t>
            </w:r>
          </w:p>
          <w:p w:rsidR="00000000" w:rsidDel="00000000" w:rsidP="00000000" w:rsidRDefault="00000000" w:rsidRPr="00000000" w14:paraId="0000004C">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Look up on Google a famous German, Austrian, or Swiss person, “most famous Germans” or similar search term.  Create a family for that famous person. Must include at least 10 members in addition to the person searched. Each person must have Name, Relation to famous person, and age.</w:t>
            </w:r>
          </w:p>
          <w:p w:rsidR="00000000" w:rsidDel="00000000" w:rsidP="00000000" w:rsidRDefault="00000000" w:rsidRPr="00000000" w14:paraId="0000004D">
            <w:pPr>
              <w:widowControl w:val="0"/>
              <w:spacing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4E">
            <w:pPr>
              <w:widowControl w:val="0"/>
              <w:spacing w:line="240" w:lineRule="auto"/>
              <w:ind w:left="0" w:firstLine="0"/>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w:t>
            </w:r>
          </w:p>
          <w:p w:rsidR="00000000" w:rsidDel="00000000" w:rsidP="00000000" w:rsidRDefault="00000000" w:rsidRPr="00000000" w14:paraId="00000050">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Youtube video, “Das Leben einer Patchworkfamilie” </w:t>
            </w:r>
            <w:hyperlink r:id="rId11">
              <w:r w:rsidDel="00000000" w:rsidR="00000000" w:rsidRPr="00000000">
                <w:rPr>
                  <w:rFonts w:ascii="Calibri" w:cs="Calibri" w:eastAsia="Calibri" w:hAnsi="Calibri"/>
                  <w:b w:val="1"/>
                  <w:color w:val="1155cc"/>
                  <w:u w:val="single"/>
                  <w:rtl w:val="0"/>
                </w:rPr>
                <w:t xml:space="preserve">https://www.youtube.com/watch?v=mQbBbojs9_4&amp;feature=youtu.be</w:t>
              </w:r>
            </w:hyperlink>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52">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3">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4">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5">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6">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7">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8">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9">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A">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EMC Communicative Activity page 10: </w:t>
            </w:r>
            <w:hyperlink r:id="rId12">
              <w:r w:rsidDel="00000000" w:rsidR="00000000" w:rsidRPr="00000000">
                <w:rPr>
                  <w:rFonts w:ascii="Calibri" w:cs="Calibri" w:eastAsia="Calibri" w:hAnsi="Calibri"/>
                  <w:b w:val="1"/>
                  <w:color w:val="1155cc"/>
                  <w:u w:val="single"/>
                  <w:rtl w:val="0"/>
                </w:rPr>
                <w:t xml:space="preserve">https://passport.emcl.com/teacher/resources/courses/91575/resource/479</w:t>
              </w:r>
            </w:hyperlink>
            <w:r w:rsidDel="00000000" w:rsidR="00000000" w:rsidRPr="00000000">
              <w:rPr>
                <w:rtl w:val="0"/>
              </w:rPr>
            </w:r>
          </w:p>
          <w:p w:rsidR="00000000" w:rsidDel="00000000" w:rsidP="00000000" w:rsidRDefault="00000000" w:rsidRPr="00000000" w14:paraId="0000005C">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D">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E">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Google Search Engine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Calibri" w:cs="Calibri" w:eastAsia="Calibri" w:hAnsi="Calibri"/>
                <w:b w:val="1"/>
                <w:color w:val="999999"/>
              </w:rPr>
            </w:pPr>
            <w:r w:rsidDel="00000000" w:rsidR="00000000" w:rsidRPr="00000000">
              <w:rPr>
                <w:rFonts w:ascii="Calibri" w:cs="Calibri" w:eastAsia="Calibri" w:hAnsi="Calibri"/>
                <w:b w:val="1"/>
                <w:rtl w:val="0"/>
              </w:rPr>
              <w:t xml:space="preserve">Supports</w:t>
            </w:r>
            <w:r w:rsidDel="00000000" w:rsidR="00000000" w:rsidRPr="00000000">
              <w:rPr>
                <w:rtl w:val="0"/>
              </w:rPr>
            </w:r>
          </w:p>
          <w:p w:rsidR="00000000" w:rsidDel="00000000" w:rsidP="00000000" w:rsidRDefault="00000000" w:rsidRPr="00000000" w14:paraId="000000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Sensory: </w:t>
            </w:r>
          </w:p>
          <w:p w:rsidR="00000000" w:rsidDel="00000000" w:rsidP="00000000" w:rsidRDefault="00000000" w:rsidRPr="00000000" w14:paraId="00000062">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Youtube Video</w:t>
            </w:r>
            <w:r w:rsidDel="00000000" w:rsidR="00000000" w:rsidRPr="00000000">
              <w:rPr>
                <w:rFonts w:ascii="Calibri" w:cs="Calibri" w:eastAsia="Calibri" w:hAnsi="Calibri"/>
                <w:color w:val="999999"/>
                <w:rtl w:val="0"/>
              </w:rPr>
              <w:t xml:space="preserve">: </w:t>
            </w:r>
            <w:r w:rsidDel="00000000" w:rsidR="00000000" w:rsidRPr="00000000">
              <w:rPr>
                <w:rFonts w:ascii="Calibri" w:cs="Calibri" w:eastAsia="Calibri" w:hAnsi="Calibri"/>
                <w:rtl w:val="0"/>
              </w:rPr>
              <w:t xml:space="preserve">while listening students should  pay attention to the gestures, facial expressions, and images to reinforce vocabulary and pronunciation.</w:t>
            </w:r>
          </w:p>
          <w:p w:rsidR="00000000" w:rsidDel="00000000" w:rsidP="00000000" w:rsidRDefault="00000000" w:rsidRPr="00000000" w14:paraId="0000006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w:t>
            </w:r>
          </w:p>
          <w:p w:rsidR="00000000" w:rsidDel="00000000" w:rsidP="00000000" w:rsidRDefault="00000000" w:rsidRPr="00000000" w14:paraId="00000065">
            <w:pPr>
              <w:widowControl w:val="0"/>
              <w:spacing w:line="240" w:lineRule="auto"/>
              <w:rPr>
                <w:rFonts w:ascii="Calibri" w:cs="Calibri" w:eastAsia="Calibri" w:hAnsi="Calibri"/>
                <w:color w:val="999999"/>
              </w:rPr>
            </w:pPr>
            <w:r w:rsidDel="00000000" w:rsidR="00000000" w:rsidRPr="00000000">
              <w:rPr>
                <w:rFonts w:ascii="Calibri" w:cs="Calibri" w:eastAsia="Calibri" w:hAnsi="Calibri"/>
                <w:b w:val="1"/>
                <w:rtl w:val="0"/>
              </w:rPr>
              <w:t xml:space="preserve">EMC Communicative Activity pg. 10 features sentence-by-sentence prompts for dialogue</w:t>
            </w:r>
            <w:r w:rsidDel="00000000" w:rsidR="00000000" w:rsidRPr="00000000">
              <w:rPr>
                <w:rFonts w:ascii="Calibri" w:cs="Calibri" w:eastAsia="Calibri" w:hAnsi="Calibri"/>
                <w:rtl w:val="0"/>
              </w:rPr>
              <w:t xml:space="preserve">- students can translate the dialogue sentence prompts to check for understanding.</w:t>
            </w:r>
            <w:r w:rsidDel="00000000" w:rsidR="00000000" w:rsidRPr="00000000">
              <w:rPr>
                <w:rtl w:val="0"/>
              </w:rPr>
            </w:r>
          </w:p>
          <w:p w:rsidR="00000000" w:rsidDel="00000000" w:rsidP="00000000" w:rsidRDefault="00000000" w:rsidRPr="00000000" w14:paraId="00000066">
            <w:pPr>
              <w:widowControl w:val="0"/>
              <w:spacing w:line="240" w:lineRule="auto"/>
              <w:rPr>
                <w:rFonts w:ascii="Calibri" w:cs="Calibri" w:eastAsia="Calibri" w:hAnsi="Calibri"/>
                <w:color w:val="999999"/>
              </w:rPr>
            </w:pPr>
            <w:r w:rsidDel="00000000" w:rsidR="00000000" w:rsidRPr="00000000">
              <w:rPr>
                <w:rtl w:val="0"/>
              </w:rPr>
            </w:r>
          </w:p>
          <w:p w:rsidR="00000000" w:rsidDel="00000000" w:rsidP="00000000" w:rsidRDefault="00000000" w:rsidRPr="00000000" w14:paraId="000000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Interactive: </w:t>
            </w:r>
            <w:r w:rsidDel="00000000" w:rsidR="00000000" w:rsidRPr="00000000">
              <w:rPr>
                <w:rFonts w:ascii="Calibri" w:cs="Calibri" w:eastAsia="Calibri" w:hAnsi="Calibri"/>
                <w:color w:val="999999"/>
                <w:rtl w:val="0"/>
              </w:rPr>
              <w:t xml:space="preserve">Deutsche Welle modules in Nico’s Weg are an interactive platform and full course.</w:t>
            </w:r>
            <w:r w:rsidDel="00000000" w:rsidR="00000000" w:rsidRPr="00000000">
              <w:rPr>
                <w:rtl w:val="0"/>
              </w:rPr>
            </w:r>
          </w:p>
          <w:p w:rsidR="00000000" w:rsidDel="00000000" w:rsidP="00000000" w:rsidRDefault="00000000" w:rsidRPr="00000000" w14:paraId="00000068">
            <w:pPr>
              <w:widowControl w:val="0"/>
              <w:spacing w:line="240" w:lineRule="auto"/>
              <w:rPr>
                <w:rFonts w:ascii="Calibri" w:cs="Calibri" w:eastAsia="Calibri" w:hAnsi="Calibri"/>
              </w:rPr>
            </w:pPr>
            <w:r w:rsidDel="00000000" w:rsidR="00000000" w:rsidRPr="00000000">
              <w:rPr>
                <w:rtl w:val="0"/>
              </w:rPr>
            </w:r>
          </w:p>
        </w:tc>
      </w:tr>
      <w:tr>
        <w:trPr>
          <w:trHeight w:val="420" w:hRule="atLeast"/>
        </w:trPr>
        <w:tc>
          <w:tcPr>
            <w:gridSpan w:val="4"/>
            <w:shd w:fill="c9daf8"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rPr>
            </w:pPr>
            <w:r w:rsidDel="00000000" w:rsidR="00000000" w:rsidRPr="00000000">
              <w:rPr>
                <w:rFonts w:ascii="Calibri" w:cs="Calibri" w:eastAsia="Calibri" w:hAnsi="Calibri"/>
                <w:b w:val="1"/>
                <w:rtl w:val="0"/>
              </w:rPr>
              <w:t xml:space="preserve">Mini-Module 3 </w:t>
            </w:r>
            <w:r w:rsidDel="00000000" w:rsidR="00000000" w:rsidRPr="00000000">
              <w:rPr>
                <w:rFonts w:ascii="Calibri" w:cs="Calibri" w:eastAsia="Calibri" w:hAnsi="Calibri"/>
                <w:b w:val="1"/>
                <w:rtl w:val="0"/>
              </w:rPr>
              <w:t xml:space="preserve">Likes and Hobbies</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Tasks:</w:t>
            </w:r>
          </w:p>
          <w:p w:rsidR="00000000" w:rsidDel="00000000" w:rsidP="00000000" w:rsidRDefault="00000000" w:rsidRPr="00000000" w14:paraId="0000006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Interpretive:</w:t>
            </w:r>
          </w:p>
          <w:p w:rsidR="00000000" w:rsidDel="00000000" w:rsidP="00000000" w:rsidRDefault="00000000" w:rsidRPr="00000000" w14:paraId="0000007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2">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Listen to the video and complete the exercises in “part 11, Eating and Leisure” in the Nico’s Weg series: complete modules, “Lebensmittel”, “Ich mag nicht”, “Haushaltsarbeit”, and “Was macht dir Spaß?”. Check your answers as you go.</w:t>
            </w:r>
            <w:r w:rsidDel="00000000" w:rsidR="00000000" w:rsidRPr="00000000">
              <w:rPr>
                <w:rtl w:val="0"/>
              </w:rPr>
            </w:r>
          </w:p>
          <w:p w:rsidR="00000000" w:rsidDel="00000000" w:rsidP="00000000" w:rsidRDefault="00000000" w:rsidRPr="00000000" w14:paraId="00000073">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4">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Interpersonal:</w:t>
            </w:r>
          </w:p>
          <w:p w:rsidR="00000000" w:rsidDel="00000000" w:rsidP="00000000" w:rsidRDefault="00000000" w:rsidRPr="00000000" w14:paraId="0000007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With a partner, do page 18 of the EMC Communicative activities, activites A and B. Each student performs the dialogue, then switches roles.</w:t>
            </w:r>
            <w:r w:rsidDel="00000000" w:rsidR="00000000" w:rsidRPr="00000000">
              <w:rPr>
                <w:rtl w:val="0"/>
              </w:rPr>
            </w:r>
          </w:p>
          <w:p w:rsidR="00000000" w:rsidDel="00000000" w:rsidP="00000000" w:rsidRDefault="00000000" w:rsidRPr="00000000" w14:paraId="0000007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Presentational:</w:t>
            </w:r>
          </w:p>
          <w:p w:rsidR="00000000" w:rsidDel="00000000" w:rsidP="00000000" w:rsidRDefault="00000000" w:rsidRPr="00000000" w14:paraId="0000007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Create a Canva Flyer for a club centered around your favorite activity. Include both images and text, attracting the reader toward your activity/club. Minimum of 2 pages. (Remember to use appropriate images available for educational 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w:t>
            </w:r>
          </w:p>
          <w:p w:rsidR="00000000" w:rsidDel="00000000" w:rsidP="00000000" w:rsidRDefault="00000000" w:rsidRPr="00000000" w14:paraId="0000007A">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B">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“Nicos Weg” modules in Deutsch Welle website: </w:t>
            </w:r>
            <w:hyperlink r:id="rId13">
              <w:r w:rsidDel="00000000" w:rsidR="00000000" w:rsidRPr="00000000">
                <w:rPr>
                  <w:rFonts w:ascii="Calibri" w:cs="Calibri" w:eastAsia="Calibri" w:hAnsi="Calibri"/>
                  <w:color w:val="1155cc"/>
                  <w:u w:val="single"/>
                  <w:rtl w:val="0"/>
                </w:rPr>
                <w:t xml:space="preserve">https://learngerman.dw.com/en/beginners/c-36519789</w:t>
              </w:r>
            </w:hyperlink>
            <w:r w:rsidDel="00000000" w:rsidR="00000000" w:rsidRPr="00000000">
              <w:rPr>
                <w:rtl w:val="0"/>
              </w:rPr>
            </w:r>
          </w:p>
          <w:p w:rsidR="00000000" w:rsidDel="00000000" w:rsidP="00000000" w:rsidRDefault="00000000" w:rsidRPr="00000000" w14:paraId="0000007C">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D">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EMC Communicative Activity page 18: </w:t>
            </w:r>
            <w:hyperlink r:id="rId14">
              <w:r w:rsidDel="00000000" w:rsidR="00000000" w:rsidRPr="00000000">
                <w:rPr>
                  <w:rFonts w:ascii="Calibri" w:cs="Calibri" w:eastAsia="Calibri" w:hAnsi="Calibri"/>
                  <w:b w:val="1"/>
                  <w:color w:val="1155cc"/>
                  <w:u w:val="single"/>
                  <w:rtl w:val="0"/>
                </w:rPr>
                <w:t xml:space="preserve">https://passport.emcl.com/teacher/resources/courses/91575/resource/479</w:t>
              </w:r>
            </w:hyperlink>
            <w:r w:rsidDel="00000000" w:rsidR="00000000" w:rsidRPr="00000000">
              <w:rPr>
                <w:rtl w:val="0"/>
              </w:rPr>
            </w:r>
          </w:p>
          <w:p w:rsidR="00000000" w:rsidDel="00000000" w:rsidP="00000000" w:rsidRDefault="00000000" w:rsidRPr="00000000" w14:paraId="0000007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Canva website: </w:t>
            </w:r>
            <w:hyperlink r:id="rId15">
              <w:r w:rsidDel="00000000" w:rsidR="00000000" w:rsidRPr="00000000">
                <w:rPr>
                  <w:rFonts w:ascii="Calibri" w:cs="Calibri" w:eastAsia="Calibri" w:hAnsi="Calibri"/>
                  <w:b w:val="1"/>
                  <w:color w:val="1155cc"/>
                  <w:u w:val="single"/>
                  <w:rtl w:val="0"/>
                </w:rPr>
                <w:t xml:space="preserve">https://www.canva.com/</w:t>
              </w:r>
            </w:hyperlink>
            <w:r w:rsidDel="00000000" w:rsidR="00000000" w:rsidRPr="00000000">
              <w:rPr>
                <w:rtl w:val="0"/>
              </w:rPr>
            </w:r>
          </w:p>
          <w:p w:rsidR="00000000" w:rsidDel="00000000" w:rsidP="00000000" w:rsidRDefault="00000000" w:rsidRPr="00000000" w14:paraId="00000081">
            <w:pPr>
              <w:widowControl w:val="0"/>
              <w:spacing w:line="240" w:lineRule="auto"/>
              <w:rPr>
                <w:rFonts w:ascii="Calibri" w:cs="Calibri" w:eastAsia="Calibri" w:hAnsi="Calibri"/>
                <w:b w:val="1"/>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Calibri" w:cs="Calibri" w:eastAsia="Calibri" w:hAnsi="Calibri"/>
                <w:b w:val="1"/>
                <w:color w:val="999999"/>
              </w:rPr>
            </w:pPr>
            <w:r w:rsidDel="00000000" w:rsidR="00000000" w:rsidRPr="00000000">
              <w:rPr>
                <w:rFonts w:ascii="Calibri" w:cs="Calibri" w:eastAsia="Calibri" w:hAnsi="Calibri"/>
                <w:b w:val="1"/>
                <w:rtl w:val="0"/>
              </w:rPr>
              <w:t xml:space="preserve">Supports </w:t>
            </w:r>
            <w:r w:rsidDel="00000000" w:rsidR="00000000" w:rsidRPr="00000000">
              <w:rPr>
                <w:rtl w:val="0"/>
              </w:rPr>
            </w:r>
          </w:p>
          <w:p w:rsidR="00000000" w:rsidDel="00000000" w:rsidP="00000000" w:rsidRDefault="00000000" w:rsidRPr="00000000" w14:paraId="000000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Sensory: </w:t>
            </w:r>
          </w:p>
          <w:p w:rsidR="00000000" w:rsidDel="00000000" w:rsidP="00000000" w:rsidRDefault="00000000" w:rsidRPr="00000000" w14:paraId="00000084">
            <w:pPr>
              <w:widowControl w:val="0"/>
              <w:spacing w:line="240" w:lineRule="auto"/>
              <w:rPr>
                <w:rFonts w:ascii="Calibri" w:cs="Calibri" w:eastAsia="Calibri" w:hAnsi="Calibri"/>
                <w:b w:val="1"/>
                <w:color w:val="999999"/>
              </w:rPr>
            </w:pPr>
            <w:r w:rsidDel="00000000" w:rsidR="00000000" w:rsidRPr="00000000">
              <w:rPr>
                <w:rFonts w:ascii="Calibri" w:cs="Calibri" w:eastAsia="Calibri" w:hAnsi="Calibri"/>
                <w:color w:val="0000ff"/>
                <w:rtl w:val="0"/>
              </w:rPr>
              <w:t xml:space="preserve">Videos in the Nico’s Weg modules on the Deutsche Welle site</w:t>
            </w:r>
            <w:r w:rsidDel="00000000" w:rsidR="00000000" w:rsidRPr="00000000">
              <w:rPr>
                <w:rFonts w:ascii="Calibri" w:cs="Calibri" w:eastAsia="Calibri" w:hAnsi="Calibri"/>
                <w:rtl w:val="0"/>
              </w:rPr>
              <w:t xml:space="preserve">-while listening students should  pay attention to the gestures, facial expressions, and images to reinforce vocabulary and pronunciation.</w:t>
            </w:r>
            <w:r w:rsidDel="00000000" w:rsidR="00000000" w:rsidRPr="00000000">
              <w:rPr>
                <w:rtl w:val="0"/>
              </w:rPr>
            </w:r>
          </w:p>
          <w:p w:rsidR="00000000" w:rsidDel="00000000" w:rsidP="00000000" w:rsidRDefault="00000000" w:rsidRPr="00000000" w14:paraId="00000085">
            <w:pPr>
              <w:widowControl w:val="0"/>
              <w:spacing w:line="240" w:lineRule="auto"/>
              <w:rPr>
                <w:rFonts w:ascii="Calibri" w:cs="Calibri" w:eastAsia="Calibri" w:hAnsi="Calibri"/>
                <w:color w:val="999999"/>
              </w:rPr>
            </w:pPr>
            <w:r w:rsidDel="00000000" w:rsidR="00000000" w:rsidRPr="00000000">
              <w:rPr>
                <w:rtl w:val="0"/>
              </w:rPr>
            </w:r>
          </w:p>
          <w:p w:rsidR="00000000" w:rsidDel="00000000" w:rsidP="00000000" w:rsidRDefault="00000000" w:rsidRPr="00000000" w14:paraId="000000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w:t>
            </w:r>
          </w:p>
          <w:p w:rsidR="00000000" w:rsidDel="00000000" w:rsidP="00000000" w:rsidRDefault="00000000" w:rsidRPr="00000000" w14:paraId="00000087">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EMC Communicative Activity pg. 18 features sentence-by-sentence prompts for dialogue</w:t>
            </w:r>
            <w:r w:rsidDel="00000000" w:rsidR="00000000" w:rsidRPr="00000000">
              <w:rPr>
                <w:rFonts w:ascii="Calibri" w:cs="Calibri" w:eastAsia="Calibri" w:hAnsi="Calibri"/>
                <w:rtl w:val="0"/>
              </w:rPr>
              <w:t xml:space="preserve">- students can translate the dialogue sentence prompts to check for understanding.</w:t>
            </w:r>
          </w:p>
          <w:p w:rsidR="00000000" w:rsidDel="00000000" w:rsidP="00000000" w:rsidRDefault="00000000" w:rsidRPr="00000000" w14:paraId="0000008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Interactive:</w:t>
            </w:r>
          </w:p>
          <w:p w:rsidR="00000000" w:rsidDel="00000000" w:rsidP="00000000" w:rsidRDefault="00000000" w:rsidRPr="00000000" w14:paraId="0000008A">
            <w:pPr>
              <w:widowControl w:val="0"/>
              <w:spacing w:line="240" w:lineRule="auto"/>
              <w:rPr>
                <w:rFonts w:ascii="Calibri" w:cs="Calibri" w:eastAsia="Calibri" w:hAnsi="Calibri"/>
              </w:rPr>
            </w:pPr>
            <w:r w:rsidDel="00000000" w:rsidR="00000000" w:rsidRPr="00000000">
              <w:rPr>
                <w:rFonts w:ascii="Calibri" w:cs="Calibri" w:eastAsia="Calibri" w:hAnsi="Calibri"/>
                <w:color w:val="999999"/>
                <w:rtl w:val="0"/>
              </w:rPr>
              <w:t xml:space="preserve">Nico’s Weg modules are a full, interactive course.</w:t>
            </w:r>
            <w:r w:rsidDel="00000000" w:rsidR="00000000" w:rsidRPr="00000000">
              <w:rPr>
                <w:rtl w:val="0"/>
              </w:rPr>
            </w:r>
          </w:p>
        </w:tc>
      </w:tr>
      <w:tr>
        <w:trPr>
          <w:trHeight w:val="420" w:hRule="atLeast"/>
        </w:trPr>
        <w:tc>
          <w:tcPr>
            <w:gridSpan w:val="4"/>
            <w:shd w:fill="c9daf8"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Mini-Module 4 </w:t>
            </w:r>
            <w:r w:rsidDel="00000000" w:rsidR="00000000" w:rsidRPr="00000000">
              <w:rPr>
                <w:rFonts w:ascii="Calibri" w:cs="Calibri" w:eastAsia="Calibri" w:hAnsi="Calibri"/>
                <w:b w:val="1"/>
                <w:rtl w:val="0"/>
              </w:rPr>
              <w:t xml:space="preserve">At Home, Schedules, and Time</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Task</w:t>
            </w:r>
          </w:p>
          <w:p w:rsidR="00000000" w:rsidDel="00000000" w:rsidP="00000000" w:rsidRDefault="00000000" w:rsidRPr="00000000" w14:paraId="0000009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Interpretive:</w:t>
            </w:r>
          </w:p>
          <w:p w:rsidR="00000000" w:rsidDel="00000000" w:rsidP="00000000" w:rsidRDefault="00000000" w:rsidRPr="00000000" w14:paraId="0000009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4">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Listen to the video and complete the exercises in Modules 6 &amp; 7, ”Living” and “Days and Times” in the Nico’s Weg series: complete modules, Check your answers as you go. </w:t>
            </w:r>
            <w:r w:rsidDel="00000000" w:rsidR="00000000" w:rsidRPr="00000000">
              <w:rPr>
                <w:rtl w:val="0"/>
              </w:rPr>
            </w:r>
          </w:p>
          <w:p w:rsidR="00000000" w:rsidDel="00000000" w:rsidP="00000000" w:rsidRDefault="00000000" w:rsidRPr="00000000" w14:paraId="00000095">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Interpersonal:</w:t>
            </w:r>
          </w:p>
          <w:p w:rsidR="00000000" w:rsidDel="00000000" w:rsidP="00000000" w:rsidRDefault="00000000" w:rsidRPr="00000000" w14:paraId="00000097">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With a partner, do page 22 of the EMC Communicative activities, activites A and B. Each student performs the dialogue, then switches roles.</w:t>
            </w:r>
            <w:r w:rsidDel="00000000" w:rsidR="00000000" w:rsidRPr="00000000">
              <w:rPr>
                <w:rtl w:val="0"/>
              </w:rPr>
            </w:r>
          </w:p>
          <w:p w:rsidR="00000000" w:rsidDel="00000000" w:rsidP="00000000" w:rsidRDefault="00000000" w:rsidRPr="00000000" w14:paraId="0000009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Presentational: </w:t>
            </w:r>
          </w:p>
          <w:p w:rsidR="00000000" w:rsidDel="00000000" w:rsidP="00000000" w:rsidRDefault="00000000" w:rsidRPr="00000000" w14:paraId="000000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a floor plan for your house! Make sure to label each room and include labels for the furniture in each room.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w:t>
            </w:r>
          </w:p>
          <w:p w:rsidR="00000000" w:rsidDel="00000000" w:rsidP="00000000" w:rsidRDefault="00000000" w:rsidRPr="00000000" w14:paraId="0000009B">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C">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“Nicos Weg” modules in Deutsch Welle website: </w:t>
            </w:r>
            <w:hyperlink r:id="rId16">
              <w:r w:rsidDel="00000000" w:rsidR="00000000" w:rsidRPr="00000000">
                <w:rPr>
                  <w:rFonts w:ascii="Calibri" w:cs="Calibri" w:eastAsia="Calibri" w:hAnsi="Calibri"/>
                  <w:color w:val="1155cc"/>
                  <w:u w:val="single"/>
                  <w:rtl w:val="0"/>
                </w:rPr>
                <w:t xml:space="preserve">https://learngerman.dw.com/en/beginners/c-36519789</w:t>
              </w:r>
            </w:hyperlink>
            <w:r w:rsidDel="00000000" w:rsidR="00000000" w:rsidRPr="00000000">
              <w:rPr>
                <w:rtl w:val="0"/>
              </w:rPr>
            </w:r>
          </w:p>
          <w:p w:rsidR="00000000" w:rsidDel="00000000" w:rsidP="00000000" w:rsidRDefault="00000000" w:rsidRPr="00000000" w14:paraId="0000009D">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E">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0">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EMC Communicative Activity page 22: </w:t>
            </w:r>
            <w:hyperlink r:id="rId17">
              <w:r w:rsidDel="00000000" w:rsidR="00000000" w:rsidRPr="00000000">
                <w:rPr>
                  <w:rFonts w:ascii="Calibri" w:cs="Calibri" w:eastAsia="Calibri" w:hAnsi="Calibri"/>
                  <w:b w:val="1"/>
                  <w:color w:val="1155cc"/>
                  <w:u w:val="single"/>
                  <w:rtl w:val="0"/>
                </w:rPr>
                <w:t xml:space="preserve">https://passport.emcl.com/teacher/resources/courses/91575/resource/479</w:t>
              </w:r>
            </w:hyperlink>
            <w:r w:rsidDel="00000000" w:rsidR="00000000" w:rsidRPr="00000000">
              <w:rPr>
                <w:rtl w:val="0"/>
              </w:rPr>
            </w:r>
          </w:p>
          <w:p w:rsidR="00000000" w:rsidDel="00000000" w:rsidP="00000000" w:rsidRDefault="00000000" w:rsidRPr="00000000" w14:paraId="000000A3">
            <w:pPr>
              <w:widowControl w:val="0"/>
              <w:spacing w:line="240" w:lineRule="auto"/>
              <w:rPr>
                <w:rFonts w:ascii="Calibri" w:cs="Calibri" w:eastAsia="Calibri" w:hAnsi="Calibri"/>
                <w:b w:val="1"/>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Calibri" w:cs="Calibri" w:eastAsia="Calibri" w:hAnsi="Calibri"/>
                <w:b w:val="1"/>
                <w:color w:val="999999"/>
              </w:rPr>
            </w:pPr>
            <w:r w:rsidDel="00000000" w:rsidR="00000000" w:rsidRPr="00000000">
              <w:rPr>
                <w:rFonts w:ascii="Calibri" w:cs="Calibri" w:eastAsia="Calibri" w:hAnsi="Calibri"/>
                <w:b w:val="1"/>
                <w:rtl w:val="0"/>
              </w:rPr>
              <w:t xml:space="preserve">Supports </w:t>
            </w:r>
            <w:r w:rsidDel="00000000" w:rsidR="00000000" w:rsidRPr="00000000">
              <w:rPr>
                <w:rFonts w:ascii="Calibri" w:cs="Calibri" w:eastAsia="Calibri" w:hAnsi="Calibri"/>
                <w:b w:val="1"/>
                <w:color w:val="999999"/>
                <w:rtl w:val="0"/>
              </w:rPr>
              <w:t xml:space="preserve">(and how to use them)</w:t>
            </w:r>
          </w:p>
          <w:p w:rsidR="00000000" w:rsidDel="00000000" w:rsidP="00000000" w:rsidRDefault="00000000" w:rsidRPr="00000000" w14:paraId="000000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Sensory: </w:t>
            </w:r>
          </w:p>
          <w:p w:rsidR="00000000" w:rsidDel="00000000" w:rsidP="00000000" w:rsidRDefault="00000000" w:rsidRPr="00000000" w14:paraId="000000A6">
            <w:pPr>
              <w:widowControl w:val="0"/>
              <w:spacing w:line="240" w:lineRule="auto"/>
              <w:rPr>
                <w:rFonts w:ascii="Calibri" w:cs="Calibri" w:eastAsia="Calibri" w:hAnsi="Calibri"/>
              </w:rPr>
            </w:pPr>
            <w:r w:rsidDel="00000000" w:rsidR="00000000" w:rsidRPr="00000000">
              <w:rPr>
                <w:rFonts w:ascii="Calibri" w:cs="Calibri" w:eastAsia="Calibri" w:hAnsi="Calibri"/>
                <w:color w:val="0000ff"/>
                <w:rtl w:val="0"/>
              </w:rPr>
              <w:t xml:space="preserve">Videos in the Nico’s Weg modules on the Deutsche Welle site</w:t>
            </w:r>
            <w:r w:rsidDel="00000000" w:rsidR="00000000" w:rsidRPr="00000000">
              <w:rPr>
                <w:rFonts w:ascii="Calibri" w:cs="Calibri" w:eastAsia="Calibri" w:hAnsi="Calibri"/>
                <w:rtl w:val="0"/>
              </w:rPr>
              <w:t xml:space="preserve">-while listening students should  pay attention to the gestures, facial expressions, and images to reinforce vocabulary and pronunciation. In the top right-hand drop down menu you will find grammar and vocabulary review.</w:t>
            </w:r>
          </w:p>
          <w:p w:rsidR="00000000" w:rsidDel="00000000" w:rsidP="00000000" w:rsidRDefault="00000000" w:rsidRPr="00000000" w14:paraId="000000A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w:t>
            </w:r>
          </w:p>
          <w:p w:rsidR="00000000" w:rsidDel="00000000" w:rsidP="00000000" w:rsidRDefault="00000000" w:rsidRPr="00000000" w14:paraId="000000A9">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EMC Communicative Activity pg. 22 features sentence-by-sentence prompts for dialogue</w:t>
            </w:r>
            <w:r w:rsidDel="00000000" w:rsidR="00000000" w:rsidRPr="00000000">
              <w:rPr>
                <w:rFonts w:ascii="Calibri" w:cs="Calibri" w:eastAsia="Calibri" w:hAnsi="Calibri"/>
                <w:rtl w:val="0"/>
              </w:rPr>
              <w:t xml:space="preserve">- students can translate the dialogue sentence prompts to check for understanding.</w:t>
            </w:r>
          </w:p>
          <w:p w:rsidR="00000000" w:rsidDel="00000000" w:rsidP="00000000" w:rsidRDefault="00000000" w:rsidRPr="00000000" w14:paraId="000000A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Interactive:</w:t>
            </w:r>
          </w:p>
          <w:p w:rsidR="00000000" w:rsidDel="00000000" w:rsidP="00000000" w:rsidRDefault="00000000" w:rsidRPr="00000000" w14:paraId="000000AC">
            <w:pPr>
              <w:widowControl w:val="0"/>
              <w:spacing w:line="240" w:lineRule="auto"/>
              <w:rPr>
                <w:rFonts w:ascii="Calibri" w:cs="Calibri" w:eastAsia="Calibri" w:hAnsi="Calibri"/>
              </w:rPr>
            </w:pPr>
            <w:r w:rsidDel="00000000" w:rsidR="00000000" w:rsidRPr="00000000">
              <w:rPr>
                <w:rFonts w:ascii="Calibri" w:cs="Calibri" w:eastAsia="Calibri" w:hAnsi="Calibri"/>
                <w:color w:val="999999"/>
                <w:rtl w:val="0"/>
              </w:rPr>
              <w:t xml:space="preserve">Deutsche Welle modules in Nico’s Weg are an interactive platform and full course.</w:t>
            </w:r>
            <w:r w:rsidDel="00000000" w:rsidR="00000000" w:rsidRPr="00000000">
              <w:rPr>
                <w:rtl w:val="0"/>
              </w:rPr>
            </w:r>
          </w:p>
        </w:tc>
      </w:tr>
      <w:tr>
        <w:trPr>
          <w:trHeight w:val="420" w:hRule="atLeast"/>
        </w:trPr>
        <w:tc>
          <w:tcPr>
            <w:gridSpan w:val="4"/>
            <w:shd w:fill="c9daf8"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Mini-Module 5 </w:t>
            </w:r>
            <w:r w:rsidDel="00000000" w:rsidR="00000000" w:rsidRPr="00000000">
              <w:rPr>
                <w:rFonts w:ascii="Calibri" w:cs="Calibri" w:eastAsia="Calibri" w:hAnsi="Calibri"/>
                <w:b w:val="1"/>
                <w:rtl w:val="0"/>
              </w:rPr>
              <w:t xml:space="preserve">Clothing and Colors</w:t>
            </w: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Task</w:t>
            </w:r>
          </w:p>
          <w:p w:rsidR="00000000" w:rsidDel="00000000" w:rsidP="00000000" w:rsidRDefault="00000000" w:rsidRPr="00000000" w14:paraId="000000B3">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B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Interpretive:</w:t>
            </w:r>
          </w:p>
          <w:p w:rsidR="00000000" w:rsidDel="00000000" w:rsidP="00000000" w:rsidRDefault="00000000" w:rsidRPr="00000000" w14:paraId="000000B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Listen to the video and complete the exercises in Module 14, ”Clothing” in the Nico’s Weg series: complete modules, Check your answers as you go. </w:t>
            </w:r>
            <w:hyperlink r:id="rId18">
              <w:r w:rsidDel="00000000" w:rsidR="00000000" w:rsidRPr="00000000">
                <w:rPr>
                  <w:rFonts w:ascii="Calibri" w:cs="Calibri" w:eastAsia="Calibri" w:hAnsi="Calibri"/>
                  <w:color w:val="1155cc"/>
                  <w:u w:val="single"/>
                  <w:rtl w:val="0"/>
                </w:rPr>
                <w:t xml:space="preserve">https://learngerman.dw.com/en/beginners/c-36519789</w:t>
              </w:r>
            </w:hyperlink>
            <w:r w:rsidDel="00000000" w:rsidR="00000000" w:rsidRPr="00000000">
              <w:rPr>
                <w:rtl w:val="0"/>
              </w:rPr>
            </w:r>
          </w:p>
          <w:p w:rsidR="00000000" w:rsidDel="00000000" w:rsidP="00000000" w:rsidRDefault="00000000" w:rsidRPr="00000000" w14:paraId="000000B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8">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B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Interpersonal:</w:t>
            </w:r>
          </w:p>
          <w:p w:rsidR="00000000" w:rsidDel="00000000" w:rsidP="00000000" w:rsidRDefault="00000000" w:rsidRPr="00000000" w14:paraId="000000BA">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With a partner, do page 50 of the EMC Communicative activities, activites A and B. Each student performs the dialogue, then switches roles.</w:t>
            </w:r>
            <w:r w:rsidDel="00000000" w:rsidR="00000000" w:rsidRPr="00000000">
              <w:rPr>
                <w:rtl w:val="0"/>
              </w:rPr>
            </w:r>
          </w:p>
          <w:p w:rsidR="00000000" w:rsidDel="00000000" w:rsidP="00000000" w:rsidRDefault="00000000" w:rsidRPr="00000000" w14:paraId="000000B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Presentational: </w:t>
            </w:r>
          </w:p>
          <w:p w:rsidR="00000000" w:rsidDel="00000000" w:rsidP="00000000" w:rsidRDefault="00000000" w:rsidRPr="00000000" w14:paraId="000000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an advertisement for an article of clothing. You work for an ad agency and are producing a poster to go in a store. Talk about it’s cost, what season it's’ for, what colors it's available in, etc.  Use Canva to make your one-page poster.   </w:t>
            </w:r>
            <w:hyperlink r:id="rId19">
              <w:r w:rsidDel="00000000" w:rsidR="00000000" w:rsidRPr="00000000">
                <w:rPr>
                  <w:rFonts w:ascii="Calibri" w:cs="Calibri" w:eastAsia="Calibri" w:hAnsi="Calibri"/>
                  <w:color w:val="1155cc"/>
                  <w:u w:val="single"/>
                  <w:rtl w:val="0"/>
                </w:rPr>
                <w:t xml:space="preserve">https://www.canva.com/templates/search/posters/</w:t>
              </w:r>
            </w:hyperlink>
            <w:r w:rsidDel="00000000" w:rsidR="00000000" w:rsidRPr="00000000">
              <w:rPr>
                <w:rtl w:val="0"/>
              </w:rPr>
            </w:r>
          </w:p>
          <w:p w:rsidR="00000000" w:rsidDel="00000000" w:rsidP="00000000" w:rsidRDefault="00000000" w:rsidRPr="00000000" w14:paraId="000000BD">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w:t>
            </w:r>
          </w:p>
          <w:p w:rsidR="00000000" w:rsidDel="00000000" w:rsidP="00000000" w:rsidRDefault="00000000" w:rsidRPr="00000000" w14:paraId="000000B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C0">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“Nicos Weg” modules in Deutsch Welle website: </w:t>
            </w:r>
            <w:hyperlink r:id="rId20">
              <w:r w:rsidDel="00000000" w:rsidR="00000000" w:rsidRPr="00000000">
                <w:rPr>
                  <w:rFonts w:ascii="Calibri" w:cs="Calibri" w:eastAsia="Calibri" w:hAnsi="Calibri"/>
                  <w:color w:val="1155cc"/>
                  <w:u w:val="single"/>
                  <w:rtl w:val="0"/>
                </w:rPr>
                <w:t xml:space="preserve">https://learngerman.dw.com/en/beginners/c-36519789</w:t>
              </w:r>
            </w:hyperlink>
            <w:r w:rsidDel="00000000" w:rsidR="00000000" w:rsidRPr="00000000">
              <w:rPr>
                <w:rtl w:val="0"/>
              </w:rPr>
            </w:r>
          </w:p>
          <w:p w:rsidR="00000000" w:rsidDel="00000000" w:rsidP="00000000" w:rsidRDefault="00000000" w:rsidRPr="00000000" w14:paraId="000000C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C2">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C3">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C4">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C5">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C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EMC Communicative Activity page 50: </w:t>
            </w:r>
            <w:hyperlink r:id="rId21">
              <w:r w:rsidDel="00000000" w:rsidR="00000000" w:rsidRPr="00000000">
                <w:rPr>
                  <w:rFonts w:ascii="Calibri" w:cs="Calibri" w:eastAsia="Calibri" w:hAnsi="Calibri"/>
                  <w:b w:val="1"/>
                  <w:color w:val="1155cc"/>
                  <w:u w:val="single"/>
                  <w:rtl w:val="0"/>
                </w:rPr>
                <w:t xml:space="preserve">https://passport.emcl.com/teacher/resources/courses/91575/resource/479</w:t>
              </w:r>
            </w:hyperlink>
            <w:r w:rsidDel="00000000" w:rsidR="00000000" w:rsidRPr="00000000">
              <w:rPr>
                <w:rtl w:val="0"/>
              </w:rPr>
            </w:r>
          </w:p>
          <w:p w:rsidR="00000000" w:rsidDel="00000000" w:rsidP="00000000" w:rsidRDefault="00000000" w:rsidRPr="00000000" w14:paraId="000000C7">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C8">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C9">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C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Canva Website for creating posters: </w:t>
            </w:r>
            <w:hyperlink r:id="rId22">
              <w:r w:rsidDel="00000000" w:rsidR="00000000" w:rsidRPr="00000000">
                <w:rPr>
                  <w:rFonts w:ascii="Calibri" w:cs="Calibri" w:eastAsia="Calibri" w:hAnsi="Calibri"/>
                  <w:b w:val="1"/>
                  <w:color w:val="1155cc"/>
                  <w:u w:val="single"/>
                  <w:rtl w:val="0"/>
                </w:rPr>
                <w:t xml:space="preserve">https://www.canva.com/templates/search/posters/</w:t>
              </w:r>
            </w:hyperlink>
            <w:r w:rsidDel="00000000" w:rsidR="00000000" w:rsidRPr="00000000">
              <w:rPr>
                <w:rtl w:val="0"/>
              </w:rPr>
            </w:r>
          </w:p>
          <w:p w:rsidR="00000000" w:rsidDel="00000000" w:rsidP="00000000" w:rsidRDefault="00000000" w:rsidRPr="00000000" w14:paraId="000000CB">
            <w:pPr>
              <w:widowControl w:val="0"/>
              <w:spacing w:line="240" w:lineRule="auto"/>
              <w:rPr>
                <w:rFonts w:ascii="Calibri" w:cs="Calibri" w:eastAsia="Calibri" w:hAnsi="Calibri"/>
                <w:b w:val="1"/>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Calibri" w:cs="Calibri" w:eastAsia="Calibri" w:hAnsi="Calibri"/>
                <w:b w:val="1"/>
                <w:color w:val="999999"/>
              </w:rPr>
            </w:pPr>
            <w:r w:rsidDel="00000000" w:rsidR="00000000" w:rsidRPr="00000000">
              <w:rPr>
                <w:rFonts w:ascii="Calibri" w:cs="Calibri" w:eastAsia="Calibri" w:hAnsi="Calibri"/>
                <w:b w:val="1"/>
                <w:rtl w:val="0"/>
              </w:rPr>
              <w:t xml:space="preserve">Supports </w:t>
            </w:r>
            <w:r w:rsidDel="00000000" w:rsidR="00000000" w:rsidRPr="00000000">
              <w:rPr>
                <w:rFonts w:ascii="Calibri" w:cs="Calibri" w:eastAsia="Calibri" w:hAnsi="Calibri"/>
                <w:b w:val="1"/>
                <w:color w:val="999999"/>
                <w:rtl w:val="0"/>
              </w:rPr>
              <w:t xml:space="preserve">(and how to use them)</w:t>
            </w:r>
          </w:p>
          <w:p w:rsidR="00000000" w:rsidDel="00000000" w:rsidP="00000000" w:rsidRDefault="00000000" w:rsidRPr="00000000" w14:paraId="000000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Sensory: </w:t>
            </w:r>
          </w:p>
          <w:p w:rsidR="00000000" w:rsidDel="00000000" w:rsidP="00000000" w:rsidRDefault="00000000" w:rsidRPr="00000000" w14:paraId="000000CE">
            <w:pPr>
              <w:widowControl w:val="0"/>
              <w:spacing w:line="240" w:lineRule="auto"/>
              <w:rPr>
                <w:rFonts w:ascii="Calibri" w:cs="Calibri" w:eastAsia="Calibri" w:hAnsi="Calibri"/>
              </w:rPr>
            </w:pPr>
            <w:r w:rsidDel="00000000" w:rsidR="00000000" w:rsidRPr="00000000">
              <w:rPr>
                <w:rFonts w:ascii="Calibri" w:cs="Calibri" w:eastAsia="Calibri" w:hAnsi="Calibri"/>
                <w:color w:val="0000ff"/>
                <w:rtl w:val="0"/>
              </w:rPr>
              <w:t xml:space="preserve">Videos in the Nico’s Weg modules on the Deutsche Welle site</w:t>
            </w:r>
            <w:r w:rsidDel="00000000" w:rsidR="00000000" w:rsidRPr="00000000">
              <w:rPr>
                <w:rFonts w:ascii="Calibri" w:cs="Calibri" w:eastAsia="Calibri" w:hAnsi="Calibri"/>
                <w:rtl w:val="0"/>
              </w:rPr>
              <w:t xml:space="preserve">-while listening students should  pay attention to the gestures, facial expressions, and images to reinforce vocabulary and pronunciation. In the top right-hand drop down menu you will find grammar and vocabulary review.</w:t>
            </w:r>
          </w:p>
          <w:p w:rsidR="00000000" w:rsidDel="00000000" w:rsidP="00000000" w:rsidRDefault="00000000" w:rsidRPr="00000000" w14:paraId="000000C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w:t>
            </w:r>
          </w:p>
          <w:p w:rsidR="00000000" w:rsidDel="00000000" w:rsidP="00000000" w:rsidRDefault="00000000" w:rsidRPr="00000000" w14:paraId="000000D1">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EMC Communicative Activity pg. 50 features sentence-by-sentence prompts for dialogue</w:t>
            </w:r>
            <w:r w:rsidDel="00000000" w:rsidR="00000000" w:rsidRPr="00000000">
              <w:rPr>
                <w:rFonts w:ascii="Calibri" w:cs="Calibri" w:eastAsia="Calibri" w:hAnsi="Calibri"/>
                <w:rtl w:val="0"/>
              </w:rPr>
              <w:t xml:space="preserve">- students can translate the dialogue sentence prompts to check for understanding.</w:t>
            </w:r>
          </w:p>
          <w:p w:rsidR="00000000" w:rsidDel="00000000" w:rsidP="00000000" w:rsidRDefault="00000000" w:rsidRPr="00000000" w14:paraId="000000D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Interactive:</w:t>
            </w:r>
          </w:p>
          <w:p w:rsidR="00000000" w:rsidDel="00000000" w:rsidP="00000000" w:rsidRDefault="00000000" w:rsidRPr="00000000" w14:paraId="000000D4">
            <w:pPr>
              <w:widowControl w:val="0"/>
              <w:spacing w:line="240" w:lineRule="auto"/>
              <w:rPr>
                <w:rFonts w:ascii="Calibri" w:cs="Calibri" w:eastAsia="Calibri" w:hAnsi="Calibri"/>
              </w:rPr>
            </w:pPr>
            <w:r w:rsidDel="00000000" w:rsidR="00000000" w:rsidRPr="00000000">
              <w:rPr>
                <w:rFonts w:ascii="Calibri" w:cs="Calibri" w:eastAsia="Calibri" w:hAnsi="Calibri"/>
                <w:color w:val="999999"/>
                <w:rtl w:val="0"/>
              </w:rPr>
              <w:t xml:space="preserve">Deutsche Welle modules in Nico’s Weg are an interactive platform and full course.</w:t>
            </w:r>
            <w:r w:rsidDel="00000000" w:rsidR="00000000" w:rsidRPr="00000000">
              <w:rPr>
                <w:rtl w:val="0"/>
              </w:rPr>
            </w:r>
          </w:p>
        </w:tc>
      </w:tr>
      <w:tr>
        <w:trPr>
          <w:trHeight w:val="420" w:hRule="atLeast"/>
        </w:trPr>
        <w:tc>
          <w:tcPr>
            <w:gridSpan w:val="4"/>
            <w:shd w:fill="c9daf8"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Mini-Module 6 </w:t>
            </w:r>
            <w:r w:rsidDel="00000000" w:rsidR="00000000" w:rsidRPr="00000000">
              <w:rPr>
                <w:rFonts w:ascii="Calibri" w:cs="Calibri" w:eastAsia="Calibri" w:hAnsi="Calibri"/>
                <w:b w:val="1"/>
                <w:rtl w:val="0"/>
              </w:rPr>
              <w:t xml:space="preserve">Birthdays</w:t>
            </w: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Task</w:t>
            </w:r>
          </w:p>
          <w:p w:rsidR="00000000" w:rsidDel="00000000" w:rsidP="00000000" w:rsidRDefault="00000000" w:rsidRPr="00000000" w14:paraId="000000DB">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D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Interpretive:</w:t>
            </w:r>
          </w:p>
          <w:p w:rsidR="00000000" w:rsidDel="00000000" w:rsidP="00000000" w:rsidRDefault="00000000" w:rsidRPr="00000000" w14:paraId="000000D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Listen to the video and complete the exercises in Module 15, ”Family” in the Nico’s Weg series: complete modules, Check your answers as you go. </w:t>
            </w:r>
            <w:hyperlink r:id="rId23">
              <w:r w:rsidDel="00000000" w:rsidR="00000000" w:rsidRPr="00000000">
                <w:rPr>
                  <w:rFonts w:ascii="Calibri" w:cs="Calibri" w:eastAsia="Calibri" w:hAnsi="Calibri"/>
                  <w:color w:val="1155cc"/>
                  <w:u w:val="single"/>
                  <w:rtl w:val="0"/>
                </w:rPr>
                <w:t xml:space="preserve">https://learngerman.dw.com/en/beginners/c-36519789</w:t>
              </w:r>
            </w:hyperlink>
            <w:r w:rsidDel="00000000" w:rsidR="00000000" w:rsidRPr="00000000">
              <w:rPr>
                <w:rtl w:val="0"/>
              </w:rPr>
            </w:r>
          </w:p>
          <w:p w:rsidR="00000000" w:rsidDel="00000000" w:rsidP="00000000" w:rsidRDefault="00000000" w:rsidRPr="00000000" w14:paraId="000000D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0">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E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Interpersonal:</w:t>
            </w:r>
          </w:p>
          <w:p w:rsidR="00000000" w:rsidDel="00000000" w:rsidP="00000000" w:rsidRDefault="00000000" w:rsidRPr="00000000" w14:paraId="000000E2">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With a partner, do page 58 of the EMC Communicative activities, activites A and B. Each student performs the dialogue, then switches roles.</w:t>
            </w:r>
            <w:r w:rsidDel="00000000" w:rsidR="00000000" w:rsidRPr="00000000">
              <w:rPr>
                <w:rtl w:val="0"/>
              </w:rPr>
            </w:r>
          </w:p>
          <w:p w:rsidR="00000000" w:rsidDel="00000000" w:rsidP="00000000" w:rsidRDefault="00000000" w:rsidRPr="00000000" w14:paraId="000000E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Presentational: </w:t>
            </w:r>
          </w:p>
          <w:p w:rsidR="00000000" w:rsidDel="00000000" w:rsidP="00000000" w:rsidRDefault="00000000" w:rsidRPr="00000000" w14:paraId="000000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a Voki speaking avatar, the topic of the presentation must be planning a birthday party.  Who to invite, who buys food or drinks, when it will take place, etc.  Make one by yourself that tells a story about a birthday party, or make two avatars that converse with each other.  Play around on the site and have fun!</w:t>
            </w:r>
          </w:p>
          <w:p w:rsidR="00000000" w:rsidDel="00000000" w:rsidP="00000000" w:rsidRDefault="00000000" w:rsidRPr="00000000" w14:paraId="000000E5">
            <w:pPr>
              <w:widowControl w:val="0"/>
              <w:spacing w:line="240" w:lineRule="auto"/>
              <w:rPr>
                <w:rFonts w:ascii="Calibri" w:cs="Calibri" w:eastAsia="Calibri" w:hAnsi="Calibri"/>
              </w:rPr>
            </w:pPr>
            <w:hyperlink r:id="rId24">
              <w:r w:rsidDel="00000000" w:rsidR="00000000" w:rsidRPr="00000000">
                <w:rPr>
                  <w:rFonts w:ascii="Calibri" w:cs="Calibri" w:eastAsia="Calibri" w:hAnsi="Calibri"/>
                  <w:color w:val="1155cc"/>
                  <w:u w:val="single"/>
                  <w:rtl w:val="0"/>
                </w:rPr>
                <w:t xml:space="preserve">https://www.voki.com/site/create</w:t>
              </w:r>
            </w:hyperlink>
            <w:r w:rsidDel="00000000" w:rsidR="00000000" w:rsidRPr="00000000">
              <w:rPr>
                <w:rtl w:val="0"/>
              </w:rPr>
            </w:r>
          </w:p>
          <w:p w:rsidR="00000000" w:rsidDel="00000000" w:rsidP="00000000" w:rsidRDefault="00000000" w:rsidRPr="00000000" w14:paraId="000000E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7">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w:t>
            </w:r>
          </w:p>
          <w:p w:rsidR="00000000" w:rsidDel="00000000" w:rsidP="00000000" w:rsidRDefault="00000000" w:rsidRPr="00000000" w14:paraId="000000E9">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EA">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“Nicos Weg” modules in Deutsch Welle website: </w:t>
            </w:r>
            <w:hyperlink r:id="rId25">
              <w:r w:rsidDel="00000000" w:rsidR="00000000" w:rsidRPr="00000000">
                <w:rPr>
                  <w:rFonts w:ascii="Calibri" w:cs="Calibri" w:eastAsia="Calibri" w:hAnsi="Calibri"/>
                  <w:color w:val="1155cc"/>
                  <w:u w:val="single"/>
                  <w:rtl w:val="0"/>
                </w:rPr>
                <w:t xml:space="preserve">https://learngerman.dw.com/en/beginners/c-36519789</w:t>
              </w:r>
            </w:hyperlink>
            <w:r w:rsidDel="00000000" w:rsidR="00000000" w:rsidRPr="00000000">
              <w:rPr>
                <w:rtl w:val="0"/>
              </w:rPr>
            </w:r>
          </w:p>
          <w:p w:rsidR="00000000" w:rsidDel="00000000" w:rsidP="00000000" w:rsidRDefault="00000000" w:rsidRPr="00000000" w14:paraId="000000EB">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EC">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ED">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EE">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E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F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EMC Communicative Activity page 58: </w:t>
            </w:r>
            <w:hyperlink r:id="rId26">
              <w:r w:rsidDel="00000000" w:rsidR="00000000" w:rsidRPr="00000000">
                <w:rPr>
                  <w:rFonts w:ascii="Calibri" w:cs="Calibri" w:eastAsia="Calibri" w:hAnsi="Calibri"/>
                  <w:b w:val="1"/>
                  <w:color w:val="1155cc"/>
                  <w:u w:val="single"/>
                  <w:rtl w:val="0"/>
                </w:rPr>
                <w:t xml:space="preserve">https://passport.emcl.com/teacher/resources/courses/91575/resource/479</w:t>
              </w:r>
            </w:hyperlink>
            <w:r w:rsidDel="00000000" w:rsidR="00000000" w:rsidRPr="00000000">
              <w:rPr>
                <w:rtl w:val="0"/>
              </w:rPr>
            </w:r>
          </w:p>
          <w:p w:rsidR="00000000" w:rsidDel="00000000" w:rsidP="00000000" w:rsidRDefault="00000000" w:rsidRPr="00000000" w14:paraId="000000F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F2">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F3">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F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Voki Website for creating avatar story or conversation: </w:t>
            </w:r>
            <w:hyperlink r:id="rId27">
              <w:r w:rsidDel="00000000" w:rsidR="00000000" w:rsidRPr="00000000">
                <w:rPr>
                  <w:rFonts w:ascii="Calibri" w:cs="Calibri" w:eastAsia="Calibri" w:hAnsi="Calibri"/>
                  <w:b w:val="1"/>
                  <w:color w:val="1155cc"/>
                  <w:u w:val="single"/>
                  <w:rtl w:val="0"/>
                </w:rPr>
                <w:t xml:space="preserve">https://www.voki.com/site/create</w:t>
              </w:r>
            </w:hyperlink>
            <w:r w:rsidDel="00000000" w:rsidR="00000000" w:rsidRPr="00000000">
              <w:rPr>
                <w:rtl w:val="0"/>
              </w:rPr>
            </w:r>
          </w:p>
          <w:p w:rsidR="00000000" w:rsidDel="00000000" w:rsidP="00000000" w:rsidRDefault="00000000" w:rsidRPr="00000000" w14:paraId="000000F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rFonts w:ascii="Calibri" w:cs="Calibri" w:eastAsia="Calibri" w:hAnsi="Calibri"/>
                <w:b w:val="1"/>
                <w:color w:val="999999"/>
              </w:rPr>
            </w:pPr>
            <w:r w:rsidDel="00000000" w:rsidR="00000000" w:rsidRPr="00000000">
              <w:rPr>
                <w:rFonts w:ascii="Calibri" w:cs="Calibri" w:eastAsia="Calibri" w:hAnsi="Calibri"/>
                <w:b w:val="1"/>
                <w:rtl w:val="0"/>
              </w:rPr>
              <w:t xml:space="preserve">Supports </w:t>
            </w:r>
            <w:r w:rsidDel="00000000" w:rsidR="00000000" w:rsidRPr="00000000">
              <w:rPr>
                <w:rtl w:val="0"/>
              </w:rPr>
            </w:r>
          </w:p>
          <w:p w:rsidR="00000000" w:rsidDel="00000000" w:rsidP="00000000" w:rsidRDefault="00000000" w:rsidRPr="00000000" w14:paraId="000000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Sensory: </w:t>
            </w:r>
          </w:p>
          <w:p w:rsidR="00000000" w:rsidDel="00000000" w:rsidP="00000000" w:rsidRDefault="00000000" w:rsidRPr="00000000" w14:paraId="000000F8">
            <w:pPr>
              <w:widowControl w:val="0"/>
              <w:spacing w:line="240" w:lineRule="auto"/>
              <w:rPr>
                <w:rFonts w:ascii="Calibri" w:cs="Calibri" w:eastAsia="Calibri" w:hAnsi="Calibri"/>
              </w:rPr>
            </w:pPr>
            <w:r w:rsidDel="00000000" w:rsidR="00000000" w:rsidRPr="00000000">
              <w:rPr>
                <w:rFonts w:ascii="Calibri" w:cs="Calibri" w:eastAsia="Calibri" w:hAnsi="Calibri"/>
                <w:color w:val="0000ff"/>
                <w:rtl w:val="0"/>
              </w:rPr>
              <w:t xml:space="preserve">Videos in the Nico’s Weg modules on the Deutsche Welle site</w:t>
            </w:r>
            <w:r w:rsidDel="00000000" w:rsidR="00000000" w:rsidRPr="00000000">
              <w:rPr>
                <w:rFonts w:ascii="Calibri" w:cs="Calibri" w:eastAsia="Calibri" w:hAnsi="Calibri"/>
                <w:rtl w:val="0"/>
              </w:rPr>
              <w:t xml:space="preserve">-while listening students should  pay attention to the gestures, facial expressions, and images to reinforce vocabulary and pronunciation. In the top right-hand drop down menu you will find grammar and vocabulary review. Be sure in this module to pay attention to the possessive adjectives: mein, dein, sein, ihr.</w:t>
            </w:r>
          </w:p>
          <w:p w:rsidR="00000000" w:rsidDel="00000000" w:rsidP="00000000" w:rsidRDefault="00000000" w:rsidRPr="00000000" w14:paraId="000000F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w:t>
            </w:r>
          </w:p>
          <w:p w:rsidR="00000000" w:rsidDel="00000000" w:rsidP="00000000" w:rsidRDefault="00000000" w:rsidRPr="00000000" w14:paraId="000000FB">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EMC Communicative Activity pg. 58 features sentence-by-sentence prompts for dialogue</w:t>
            </w:r>
            <w:r w:rsidDel="00000000" w:rsidR="00000000" w:rsidRPr="00000000">
              <w:rPr>
                <w:rFonts w:ascii="Calibri" w:cs="Calibri" w:eastAsia="Calibri" w:hAnsi="Calibri"/>
                <w:rtl w:val="0"/>
              </w:rPr>
              <w:t xml:space="preserve">- students can translate the dialogue sentence prompts to check for understanding.</w:t>
            </w:r>
          </w:p>
          <w:p w:rsidR="00000000" w:rsidDel="00000000" w:rsidP="00000000" w:rsidRDefault="00000000" w:rsidRPr="00000000" w14:paraId="000000F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Interactive:</w:t>
            </w:r>
          </w:p>
          <w:p w:rsidR="00000000" w:rsidDel="00000000" w:rsidP="00000000" w:rsidRDefault="00000000" w:rsidRPr="00000000" w14:paraId="000000FE">
            <w:pPr>
              <w:widowControl w:val="0"/>
              <w:spacing w:line="240" w:lineRule="auto"/>
              <w:rPr>
                <w:rFonts w:ascii="Calibri" w:cs="Calibri" w:eastAsia="Calibri" w:hAnsi="Calibri"/>
              </w:rPr>
            </w:pPr>
            <w:r w:rsidDel="00000000" w:rsidR="00000000" w:rsidRPr="00000000">
              <w:rPr>
                <w:rFonts w:ascii="Calibri" w:cs="Calibri" w:eastAsia="Calibri" w:hAnsi="Calibri"/>
                <w:color w:val="999999"/>
                <w:rtl w:val="0"/>
              </w:rPr>
              <w:t xml:space="preserve">Voki website allows students to create avatars that can tell stories or have conversations.</w:t>
            </w:r>
            <w:r w:rsidDel="00000000" w:rsidR="00000000" w:rsidRPr="00000000">
              <w:rPr>
                <w:rtl w:val="0"/>
              </w:rPr>
            </w:r>
          </w:p>
        </w:tc>
      </w:tr>
      <w:tr>
        <w:trPr>
          <w:trHeight w:val="420" w:hRule="atLeast"/>
        </w:trPr>
        <w:tc>
          <w:tcPr>
            <w:gridSpan w:val="4"/>
            <w:shd w:fill="c9daf8"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Mini-Module 7 </w:t>
            </w:r>
            <w:r w:rsidDel="00000000" w:rsidR="00000000" w:rsidRPr="00000000">
              <w:rPr>
                <w:rFonts w:ascii="Calibri" w:cs="Calibri" w:eastAsia="Calibri" w:hAnsi="Calibri"/>
                <w:b w:val="1"/>
                <w:rtl w:val="0"/>
              </w:rPr>
              <w:t xml:space="preserve">Comparisons and Exercise</w:t>
            </w: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Task</w:t>
            </w:r>
          </w:p>
          <w:p w:rsidR="00000000" w:rsidDel="00000000" w:rsidP="00000000" w:rsidRDefault="00000000" w:rsidRPr="00000000" w14:paraId="00000105">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Interpretive:</w:t>
            </w:r>
          </w:p>
          <w:p w:rsidR="00000000" w:rsidDel="00000000" w:rsidP="00000000" w:rsidRDefault="00000000" w:rsidRPr="00000000" w14:paraId="0000010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Listen to the video and complete the exercises in Module 16, ”Sports and Exercise” in the Nico’s Weg series: complete modules, Check your answers as you go. </w:t>
            </w:r>
            <w:hyperlink r:id="rId28">
              <w:r w:rsidDel="00000000" w:rsidR="00000000" w:rsidRPr="00000000">
                <w:rPr>
                  <w:rFonts w:ascii="Calibri" w:cs="Calibri" w:eastAsia="Calibri" w:hAnsi="Calibri"/>
                  <w:color w:val="1155cc"/>
                  <w:u w:val="single"/>
                  <w:rtl w:val="0"/>
                </w:rPr>
                <w:t xml:space="preserve">https://learngerman.dw.com/en/beginners/c-36519789</w:t>
              </w:r>
            </w:hyperlink>
            <w:r w:rsidDel="00000000" w:rsidR="00000000" w:rsidRPr="00000000">
              <w:rPr>
                <w:rtl w:val="0"/>
              </w:rPr>
            </w:r>
          </w:p>
          <w:p w:rsidR="00000000" w:rsidDel="00000000" w:rsidP="00000000" w:rsidRDefault="00000000" w:rsidRPr="00000000" w14:paraId="0000010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A">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Interpersonal:</w:t>
            </w:r>
          </w:p>
          <w:p w:rsidR="00000000" w:rsidDel="00000000" w:rsidP="00000000" w:rsidRDefault="00000000" w:rsidRPr="00000000" w14:paraId="0000010C">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With a partner, discuss in German what activities you do. Do you do sports? On what days and times? What club or activity are you excited about when school starts.  Minimum of 2mins speaking time per partner.</w:t>
            </w:r>
            <w:r w:rsidDel="00000000" w:rsidR="00000000" w:rsidRPr="00000000">
              <w:rPr>
                <w:rtl w:val="0"/>
              </w:rPr>
            </w:r>
          </w:p>
          <w:p w:rsidR="00000000" w:rsidDel="00000000" w:rsidP="00000000" w:rsidRDefault="00000000" w:rsidRPr="00000000" w14:paraId="0000010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Presentational: </w:t>
            </w:r>
          </w:p>
          <w:p w:rsidR="00000000" w:rsidDel="00000000" w:rsidP="00000000" w:rsidRDefault="00000000" w:rsidRPr="00000000" w14:paraId="000001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Your friend writes you a letter telling you that they want to start living a healthy lifestyle. Write back with advice about what to do and what not to do. Minimum of 20 sentences. Keep the grammar simple and focus on including as much vocabulary related to the body and health as you can.</w:t>
            </w:r>
          </w:p>
          <w:p w:rsidR="00000000" w:rsidDel="00000000" w:rsidP="00000000" w:rsidRDefault="00000000" w:rsidRPr="00000000" w14:paraId="0000010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0">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w:t>
            </w:r>
          </w:p>
          <w:p w:rsidR="00000000" w:rsidDel="00000000" w:rsidP="00000000" w:rsidRDefault="00000000" w:rsidRPr="00000000" w14:paraId="00000112">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3">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“Nicos Weg” modules in Deutsch Welle website: </w:t>
            </w:r>
            <w:hyperlink r:id="rId29">
              <w:r w:rsidDel="00000000" w:rsidR="00000000" w:rsidRPr="00000000">
                <w:rPr>
                  <w:rFonts w:ascii="Calibri" w:cs="Calibri" w:eastAsia="Calibri" w:hAnsi="Calibri"/>
                  <w:color w:val="1155cc"/>
                  <w:u w:val="single"/>
                  <w:rtl w:val="0"/>
                </w:rPr>
                <w:t xml:space="preserve">https://learngerman.dw.com/en/beginners/c-36519789</w:t>
              </w:r>
            </w:hyperlink>
            <w:r w:rsidDel="00000000" w:rsidR="00000000" w:rsidRPr="00000000">
              <w:rPr>
                <w:rtl w:val="0"/>
              </w:rPr>
            </w:r>
          </w:p>
          <w:p w:rsidR="00000000" w:rsidDel="00000000" w:rsidP="00000000" w:rsidRDefault="00000000" w:rsidRPr="00000000" w14:paraId="00000114">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5">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6">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7">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8">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9">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A">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B">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C">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rFonts w:ascii="Calibri" w:cs="Calibri" w:eastAsia="Calibri" w:hAnsi="Calibri"/>
                <w:b w:val="1"/>
                <w:color w:val="999999"/>
              </w:rPr>
            </w:pPr>
            <w:r w:rsidDel="00000000" w:rsidR="00000000" w:rsidRPr="00000000">
              <w:rPr>
                <w:rFonts w:ascii="Calibri" w:cs="Calibri" w:eastAsia="Calibri" w:hAnsi="Calibri"/>
                <w:b w:val="1"/>
                <w:rtl w:val="0"/>
              </w:rPr>
              <w:t xml:space="preserve">Supports </w:t>
            </w:r>
            <w:r w:rsidDel="00000000" w:rsidR="00000000" w:rsidRPr="00000000">
              <w:rPr>
                <w:rFonts w:ascii="Calibri" w:cs="Calibri" w:eastAsia="Calibri" w:hAnsi="Calibri"/>
                <w:b w:val="1"/>
                <w:color w:val="999999"/>
                <w:rtl w:val="0"/>
              </w:rPr>
              <w:t xml:space="preserve">(and how to use them)</w:t>
            </w:r>
          </w:p>
          <w:p w:rsidR="00000000" w:rsidDel="00000000" w:rsidP="00000000" w:rsidRDefault="00000000" w:rsidRPr="00000000" w14:paraId="000001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Sensory: </w:t>
            </w:r>
          </w:p>
          <w:p w:rsidR="00000000" w:rsidDel="00000000" w:rsidP="00000000" w:rsidRDefault="00000000" w:rsidRPr="00000000" w14:paraId="00000120">
            <w:pPr>
              <w:widowControl w:val="0"/>
              <w:spacing w:line="240" w:lineRule="auto"/>
              <w:rPr>
                <w:rFonts w:ascii="Calibri" w:cs="Calibri" w:eastAsia="Calibri" w:hAnsi="Calibri"/>
              </w:rPr>
            </w:pPr>
            <w:r w:rsidDel="00000000" w:rsidR="00000000" w:rsidRPr="00000000">
              <w:rPr>
                <w:rFonts w:ascii="Calibri" w:cs="Calibri" w:eastAsia="Calibri" w:hAnsi="Calibri"/>
                <w:color w:val="0000ff"/>
                <w:rtl w:val="0"/>
              </w:rPr>
              <w:t xml:space="preserve">Videos in the Nico’s Weg modules on the Deutsche Welle site</w:t>
            </w:r>
            <w:r w:rsidDel="00000000" w:rsidR="00000000" w:rsidRPr="00000000">
              <w:rPr>
                <w:rFonts w:ascii="Calibri" w:cs="Calibri" w:eastAsia="Calibri" w:hAnsi="Calibri"/>
                <w:rtl w:val="0"/>
              </w:rPr>
              <w:t xml:space="preserve">-while listening students should  pay attention to the gestures, facial expressions, and images to reinforce vocabulary and pronunciation. In the top right-hand drop down menu you will find grammar and vocabulary review. Be sure in this module to pay attention to the possessive adjectives: mein, dein, sein, ihr.</w:t>
            </w:r>
          </w:p>
          <w:p w:rsidR="00000000" w:rsidDel="00000000" w:rsidP="00000000" w:rsidRDefault="00000000" w:rsidRPr="00000000" w14:paraId="0000012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4">
            <w:pPr>
              <w:widowControl w:val="0"/>
              <w:spacing w:line="240" w:lineRule="auto"/>
              <w:rPr>
                <w:rFonts w:ascii="Calibri" w:cs="Calibri" w:eastAsia="Calibri" w:hAnsi="Calibri"/>
              </w:rPr>
            </w:pPr>
            <w:r w:rsidDel="00000000" w:rsidR="00000000" w:rsidRPr="00000000">
              <w:rPr>
                <w:rtl w:val="0"/>
              </w:rPr>
            </w:r>
          </w:p>
        </w:tc>
      </w:tr>
      <w:tr>
        <w:trPr>
          <w:trHeight w:val="420" w:hRule="atLeast"/>
        </w:trPr>
        <w:tc>
          <w:tcPr>
            <w:gridSpan w:val="4"/>
            <w:shd w:fill="c9daf8"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Mini-Module 8 </w:t>
            </w:r>
            <w:r w:rsidDel="00000000" w:rsidR="00000000" w:rsidRPr="00000000">
              <w:rPr>
                <w:rFonts w:ascii="Calibri" w:cs="Calibri" w:eastAsia="Calibri" w:hAnsi="Calibri"/>
                <w:b w:val="1"/>
                <w:rtl w:val="0"/>
              </w:rPr>
              <w:t xml:space="preserve">Household</w:t>
            </w: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Task</w:t>
            </w:r>
          </w:p>
          <w:p w:rsidR="00000000" w:rsidDel="00000000" w:rsidP="00000000" w:rsidRDefault="00000000" w:rsidRPr="00000000" w14:paraId="0000012B">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Interpretive:</w:t>
            </w:r>
          </w:p>
          <w:p w:rsidR="00000000" w:rsidDel="00000000" w:rsidP="00000000" w:rsidRDefault="00000000" w:rsidRPr="00000000" w14:paraId="0000012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Listen to the video and complete the exercises in Module 6, ”Living” in the Nico’s Weg series: complete modules, Check your answers as you go. </w:t>
            </w:r>
            <w:hyperlink r:id="rId30">
              <w:r w:rsidDel="00000000" w:rsidR="00000000" w:rsidRPr="00000000">
                <w:rPr>
                  <w:rFonts w:ascii="Calibri" w:cs="Calibri" w:eastAsia="Calibri" w:hAnsi="Calibri"/>
                  <w:color w:val="1155cc"/>
                  <w:u w:val="single"/>
                  <w:rtl w:val="0"/>
                </w:rPr>
                <w:t xml:space="preserve">https://learngerman.dw.com/en/beginners/c-36519789</w:t>
              </w:r>
            </w:hyperlink>
            <w:r w:rsidDel="00000000" w:rsidR="00000000" w:rsidRPr="00000000">
              <w:rPr>
                <w:rtl w:val="0"/>
              </w:rPr>
            </w:r>
          </w:p>
          <w:p w:rsidR="00000000" w:rsidDel="00000000" w:rsidP="00000000" w:rsidRDefault="00000000" w:rsidRPr="00000000" w14:paraId="0000012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0">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Interpersonal:</w:t>
            </w:r>
          </w:p>
          <w:p w:rsidR="00000000" w:rsidDel="00000000" w:rsidP="00000000" w:rsidRDefault="00000000" w:rsidRPr="00000000" w14:paraId="00000132">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With a partner, do page 62 of the EMC Communicative activities, activites A and B. Each student performs the dialogue, then switches roles.</w:t>
            </w:r>
            <w:r w:rsidDel="00000000" w:rsidR="00000000" w:rsidRPr="00000000">
              <w:rPr>
                <w:rtl w:val="0"/>
              </w:rPr>
            </w:r>
          </w:p>
          <w:p w:rsidR="00000000" w:rsidDel="00000000" w:rsidP="00000000" w:rsidRDefault="00000000" w:rsidRPr="00000000" w14:paraId="0000013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Presentational: </w:t>
            </w:r>
          </w:p>
          <w:p w:rsidR="00000000" w:rsidDel="00000000" w:rsidP="00000000" w:rsidRDefault="00000000" w:rsidRPr="00000000" w14:paraId="000001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and upload a video about what activities and/chores you do in a day. Use German in the video to describe both what activity you do, and when you do it. Most importantly, when speaking in the video, use only FULL sentences! Must show a minimum of 10 activities. Example: “Um 10 Uhr mache ich meine Hausaufgaben!”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w:t>
            </w:r>
          </w:p>
          <w:p w:rsidR="00000000" w:rsidDel="00000000" w:rsidP="00000000" w:rsidRDefault="00000000" w:rsidRPr="00000000" w14:paraId="00000136">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7">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“Nicos Weg” modules in Deutsch Welle website: </w:t>
            </w:r>
            <w:hyperlink r:id="rId31">
              <w:r w:rsidDel="00000000" w:rsidR="00000000" w:rsidRPr="00000000">
                <w:rPr>
                  <w:rFonts w:ascii="Calibri" w:cs="Calibri" w:eastAsia="Calibri" w:hAnsi="Calibri"/>
                  <w:color w:val="1155cc"/>
                  <w:u w:val="single"/>
                  <w:rtl w:val="0"/>
                </w:rPr>
                <w:t xml:space="preserve">https://learngerman.dw.com/en/beginners/c-36519789</w:t>
              </w:r>
            </w:hyperlink>
            <w:r w:rsidDel="00000000" w:rsidR="00000000" w:rsidRPr="00000000">
              <w:rPr>
                <w:rtl w:val="0"/>
              </w:rPr>
            </w:r>
          </w:p>
          <w:p w:rsidR="00000000" w:rsidDel="00000000" w:rsidP="00000000" w:rsidRDefault="00000000" w:rsidRPr="00000000" w14:paraId="00000138">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9">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A">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B">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C">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EMC Communicative Activity page 62: </w:t>
            </w:r>
            <w:hyperlink r:id="rId32">
              <w:r w:rsidDel="00000000" w:rsidR="00000000" w:rsidRPr="00000000">
                <w:rPr>
                  <w:rFonts w:ascii="Calibri" w:cs="Calibri" w:eastAsia="Calibri" w:hAnsi="Calibri"/>
                  <w:b w:val="1"/>
                  <w:color w:val="1155cc"/>
                  <w:u w:val="single"/>
                  <w:rtl w:val="0"/>
                </w:rPr>
                <w:t xml:space="preserve">https://passport.emcl.com/teacher/resources/courses/91575/resource/479</w:t>
              </w:r>
            </w:hyperlink>
            <w:r w:rsidDel="00000000" w:rsidR="00000000" w:rsidRPr="00000000">
              <w:rPr>
                <w:rtl w:val="0"/>
              </w:rPr>
            </w:r>
          </w:p>
          <w:p w:rsidR="00000000" w:rsidDel="00000000" w:rsidP="00000000" w:rsidRDefault="00000000" w:rsidRPr="00000000" w14:paraId="0000013E">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0">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Students phones/webcam to record video.</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rFonts w:ascii="Calibri" w:cs="Calibri" w:eastAsia="Calibri" w:hAnsi="Calibri"/>
                <w:b w:val="1"/>
                <w:color w:val="999999"/>
              </w:rPr>
            </w:pPr>
            <w:r w:rsidDel="00000000" w:rsidR="00000000" w:rsidRPr="00000000">
              <w:rPr>
                <w:rFonts w:ascii="Calibri" w:cs="Calibri" w:eastAsia="Calibri" w:hAnsi="Calibri"/>
                <w:b w:val="1"/>
                <w:rtl w:val="0"/>
              </w:rPr>
              <w:t xml:space="preserve">Supports </w:t>
            </w:r>
            <w:r w:rsidDel="00000000" w:rsidR="00000000" w:rsidRPr="00000000">
              <w:rPr>
                <w:rFonts w:ascii="Calibri" w:cs="Calibri" w:eastAsia="Calibri" w:hAnsi="Calibri"/>
                <w:b w:val="1"/>
                <w:color w:val="999999"/>
                <w:rtl w:val="0"/>
              </w:rPr>
              <w:t xml:space="preserve">(and how to use them)</w:t>
            </w:r>
          </w:p>
          <w:p w:rsidR="00000000" w:rsidDel="00000000" w:rsidP="00000000" w:rsidRDefault="00000000" w:rsidRPr="00000000" w14:paraId="000001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Sensory: </w:t>
            </w:r>
          </w:p>
          <w:p w:rsidR="00000000" w:rsidDel="00000000" w:rsidP="00000000" w:rsidRDefault="00000000" w:rsidRPr="00000000" w14:paraId="00000145">
            <w:pPr>
              <w:widowControl w:val="0"/>
              <w:spacing w:line="240" w:lineRule="auto"/>
              <w:rPr>
                <w:rFonts w:ascii="Calibri" w:cs="Calibri" w:eastAsia="Calibri" w:hAnsi="Calibri"/>
              </w:rPr>
            </w:pPr>
            <w:r w:rsidDel="00000000" w:rsidR="00000000" w:rsidRPr="00000000">
              <w:rPr>
                <w:rFonts w:ascii="Calibri" w:cs="Calibri" w:eastAsia="Calibri" w:hAnsi="Calibri"/>
                <w:color w:val="0000ff"/>
                <w:rtl w:val="0"/>
              </w:rPr>
              <w:t xml:space="preserve">Videos in the Nico’s Weg modules on the Deutsche Welle site</w:t>
            </w:r>
            <w:r w:rsidDel="00000000" w:rsidR="00000000" w:rsidRPr="00000000">
              <w:rPr>
                <w:rFonts w:ascii="Calibri" w:cs="Calibri" w:eastAsia="Calibri" w:hAnsi="Calibri"/>
                <w:rtl w:val="0"/>
              </w:rPr>
              <w:t xml:space="preserve">-while listening students should  pay attention to the gestures, facial expressions, and images to reinforce vocabulary and pronunciation. In the top right-hand drop down menu you will find grammar and vocabulary review. Be sure in this module to pay attention to the possessive adjectives: mein, dein, sein, ihr.</w:t>
            </w:r>
          </w:p>
          <w:p w:rsidR="00000000" w:rsidDel="00000000" w:rsidP="00000000" w:rsidRDefault="00000000" w:rsidRPr="00000000" w14:paraId="0000014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w:t>
            </w:r>
          </w:p>
          <w:p w:rsidR="00000000" w:rsidDel="00000000" w:rsidP="00000000" w:rsidRDefault="00000000" w:rsidRPr="00000000" w14:paraId="00000148">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EMC Communicative Activity pg. 62 features sentence-by-sentence prompts for dialogue</w:t>
            </w:r>
            <w:r w:rsidDel="00000000" w:rsidR="00000000" w:rsidRPr="00000000">
              <w:rPr>
                <w:rFonts w:ascii="Calibri" w:cs="Calibri" w:eastAsia="Calibri" w:hAnsi="Calibri"/>
                <w:rtl w:val="0"/>
              </w:rPr>
              <w:t xml:space="preserve">- students can translate the dialogue sentence prompts to check for understanding.</w:t>
            </w:r>
          </w:p>
          <w:p w:rsidR="00000000" w:rsidDel="00000000" w:rsidP="00000000" w:rsidRDefault="00000000" w:rsidRPr="00000000" w14:paraId="0000014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A">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4C">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14D">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Resources</w:t>
      </w:r>
    </w:p>
    <w:tbl>
      <w:tblPr>
        <w:tblStyle w:val="Table2"/>
        <w:tblW w:w="129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31.4285714285716"/>
        <w:gridCol w:w="3651.4285714285716"/>
        <w:gridCol w:w="3240"/>
        <w:gridCol w:w="3137.1428571428573"/>
        <w:tblGridChange w:id="0">
          <w:tblGrid>
            <w:gridCol w:w="2931.4285714285716"/>
            <w:gridCol w:w="3651.4285714285716"/>
            <w:gridCol w:w="3240"/>
            <w:gridCol w:w="3137.1428571428573"/>
          </w:tblGrid>
        </w:tblGridChange>
      </w:tblGrid>
      <w:tr>
        <w:trPr>
          <w:trHeight w:val="375" w:hRule="atLeast"/>
        </w:trPr>
        <w:tc>
          <w:tcPr>
            <w:tcBorders>
              <w:top w:color="cccccc" w:space="0" w:sz="6" w:val="single"/>
              <w:left w:color="000000" w:space="0" w:sz="6" w:val="single"/>
              <w:bottom w:color="000000" w:space="0" w:sz="6" w:val="single"/>
              <w:right w:color="000000"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14E">
            <w:pPr>
              <w:widowControl w:val="0"/>
              <w:jc w:val="center"/>
              <w:rPr>
                <w:sz w:val="20"/>
                <w:szCs w:val="20"/>
              </w:rPr>
            </w:pPr>
            <w:r w:rsidDel="00000000" w:rsidR="00000000" w:rsidRPr="00000000">
              <w:rPr>
                <w:rFonts w:ascii="Calibri" w:cs="Calibri" w:eastAsia="Calibri" w:hAnsi="Calibri"/>
                <w:sz w:val="28"/>
                <w:szCs w:val="28"/>
                <w:rtl w:val="0"/>
              </w:rPr>
              <w:t xml:space="preserve">Resource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14F">
            <w:pPr>
              <w:widowControl w:val="0"/>
              <w:jc w:val="center"/>
              <w:rPr>
                <w:sz w:val="20"/>
                <w:szCs w:val="20"/>
              </w:rPr>
            </w:pPr>
            <w:r w:rsidDel="00000000" w:rsidR="00000000" w:rsidRPr="00000000">
              <w:rPr>
                <w:rFonts w:ascii="Calibri" w:cs="Calibri" w:eastAsia="Calibri" w:hAnsi="Calibri"/>
                <w:sz w:val="28"/>
                <w:szCs w:val="28"/>
                <w:rtl w:val="0"/>
              </w:rPr>
              <w:t xml:space="preserve">Link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150">
            <w:pPr>
              <w:widowControl w:val="0"/>
              <w:jc w:val="center"/>
              <w:rPr>
                <w:sz w:val="20"/>
                <w:szCs w:val="20"/>
              </w:rPr>
            </w:pPr>
            <w:r w:rsidDel="00000000" w:rsidR="00000000" w:rsidRPr="00000000">
              <w:rPr>
                <w:rFonts w:ascii="Calibri" w:cs="Calibri" w:eastAsia="Calibri" w:hAnsi="Calibri"/>
                <w:sz w:val="28"/>
                <w:szCs w:val="28"/>
                <w:rtl w:val="0"/>
              </w:rPr>
              <w:t xml:space="preserve">Description &amp; Use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151">
            <w:pPr>
              <w:widowControl w:val="0"/>
              <w:jc w:val="center"/>
              <w:rPr>
                <w:sz w:val="20"/>
                <w:szCs w:val="20"/>
              </w:rPr>
            </w:pPr>
            <w:r w:rsidDel="00000000" w:rsidR="00000000" w:rsidRPr="00000000">
              <w:rPr>
                <w:rFonts w:ascii="Calibri" w:cs="Calibri" w:eastAsia="Calibri" w:hAnsi="Calibri"/>
                <w:sz w:val="28"/>
                <w:szCs w:val="28"/>
                <w:rtl w:val="0"/>
              </w:rPr>
              <w:t xml:space="preserve">Extensions &amp; Modifications</w:t>
            </w:r>
            <w:r w:rsidDel="00000000" w:rsidR="00000000" w:rsidRPr="00000000">
              <w:rPr>
                <w:rtl w:val="0"/>
              </w:rPr>
            </w:r>
          </w:p>
        </w:tc>
      </w:tr>
      <w:tr>
        <w:trPr>
          <w:trHeight w:val="2745" w:hRule="atLeast"/>
        </w:trPr>
        <w:tc>
          <w:tcPr>
            <w:tcBorders>
              <w:top w:color="cccccc" w:space="0" w:sz="6" w:val="single"/>
              <w:left w:color="000000"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rPr>
                <w:sz w:val="20"/>
                <w:szCs w:val="20"/>
              </w:rPr>
            </w:pPr>
            <w:r w:rsidDel="00000000" w:rsidR="00000000" w:rsidRPr="00000000">
              <w:rPr>
                <w:rFonts w:ascii="Calibri" w:cs="Calibri" w:eastAsia="Calibri" w:hAnsi="Calibri"/>
                <w:b w:val="1"/>
                <w:sz w:val="24"/>
                <w:szCs w:val="24"/>
                <w:rtl w:val="0"/>
              </w:rPr>
              <w:t xml:space="preserve">Audible</w:t>
            </w:r>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153">
            <w:pPr>
              <w:widowControl w:val="0"/>
              <w:rPr>
                <w:sz w:val="20"/>
                <w:szCs w:val="20"/>
              </w:rPr>
            </w:pPr>
            <w:hyperlink r:id="rId33">
              <w:r w:rsidDel="00000000" w:rsidR="00000000" w:rsidRPr="00000000">
                <w:rPr>
                  <w:rFonts w:ascii="Calibri" w:cs="Calibri" w:eastAsia="Calibri" w:hAnsi="Calibri"/>
                  <w:color w:val="1155cc"/>
                  <w:u w:val="single"/>
                  <w:rtl w:val="0"/>
                </w:rPr>
                <w:t xml:space="preserve">https://stories.audible.com/discovery/enterprise-discovery-21122525011?ref=adbl_ent_anon_ds_ds_dsml_cntr-6</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rPr>
                <w:sz w:val="20"/>
                <w:szCs w:val="20"/>
              </w:rPr>
            </w:pPr>
            <w:r w:rsidDel="00000000" w:rsidR="00000000" w:rsidRPr="00000000">
              <w:rPr>
                <w:rFonts w:ascii="Cambria" w:cs="Cambria" w:eastAsia="Cambria" w:hAnsi="Cambria"/>
                <w:rtl w:val="0"/>
              </w:rPr>
              <w:t xml:space="preserve">Audible is an online library of audiobooks. They are offering a number of free audiobooks including about 150 Spanish children’s stories. No account is necessary.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5">
            <w:pPr>
              <w:widowControl w:val="0"/>
              <w:rPr>
                <w:sz w:val="20"/>
                <w:szCs w:val="20"/>
              </w:rPr>
            </w:pPr>
            <w:r w:rsidDel="00000000" w:rsidR="00000000" w:rsidRPr="00000000">
              <w:rPr>
                <w:rFonts w:ascii="Cambria" w:cs="Cambria" w:eastAsia="Cambria" w:hAnsi="Cambria"/>
                <w:b w:val="1"/>
                <w:rtl w:val="0"/>
              </w:rPr>
              <w:t xml:space="preserve">Modification:</w:t>
            </w:r>
            <w:r w:rsidDel="00000000" w:rsidR="00000000" w:rsidRPr="00000000">
              <w:rPr>
                <w:rFonts w:ascii="Cambria" w:cs="Cambria" w:eastAsia="Cambria" w:hAnsi="Cambria"/>
                <w:rtl w:val="0"/>
              </w:rPr>
              <w:t xml:space="preserve"> Most of the titles are also listed in English; so, that may help you determine what the book is about. In addition, you can speed up or slow down the playback of the book itself; so, if you need to hear it more slowly to pick up new words, you can. </w:t>
            </w:r>
            <w:r w:rsidDel="00000000" w:rsidR="00000000" w:rsidRPr="00000000">
              <w:rPr>
                <w:rFonts w:ascii="Cambria" w:cs="Cambria" w:eastAsia="Cambria" w:hAnsi="Cambria"/>
                <w:b w:val="1"/>
                <w:rtl w:val="0"/>
              </w:rPr>
              <w:t xml:space="preserve">Extensions:</w:t>
            </w:r>
            <w:r w:rsidDel="00000000" w:rsidR="00000000" w:rsidRPr="00000000">
              <w:rPr>
                <w:rFonts w:ascii="Cambria" w:cs="Cambria" w:eastAsia="Cambria" w:hAnsi="Cambria"/>
                <w:rtl w:val="0"/>
              </w:rPr>
              <w:t xml:space="preserve"> Create a Quizlet list of the new words you hear as you are listening. Research the topic presented in your story further and find an article or video that further discusses that topic in the target language.</w:t>
            </w:r>
            <w:r w:rsidDel="00000000" w:rsidR="00000000" w:rsidRPr="00000000">
              <w:rPr>
                <w:rtl w:val="0"/>
              </w:rPr>
            </w:r>
          </w:p>
        </w:tc>
      </w:tr>
      <w:tr>
        <w:trPr>
          <w:trHeight w:val="615" w:hRule="atLeast"/>
        </w:trPr>
        <w:tc>
          <w:tcPr>
            <w:tcBorders>
              <w:top w:color="cccccc" w:space="0" w:sz="6" w:val="single"/>
              <w:left w:color="000000"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rPr>
                <w:sz w:val="20"/>
                <w:szCs w:val="20"/>
              </w:rPr>
            </w:pPr>
            <w:r w:rsidDel="00000000" w:rsidR="00000000" w:rsidRPr="00000000">
              <w:rPr>
                <w:rFonts w:ascii="Calibri" w:cs="Calibri" w:eastAsia="Calibri" w:hAnsi="Calibri"/>
                <w:b w:val="1"/>
                <w:sz w:val="24"/>
                <w:szCs w:val="24"/>
                <w:rtl w:val="0"/>
              </w:rPr>
              <w:t xml:space="preserve">Children's Books Forever</w:t>
            </w:r>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157">
            <w:pPr>
              <w:widowControl w:val="0"/>
              <w:rPr>
                <w:sz w:val="20"/>
                <w:szCs w:val="20"/>
              </w:rPr>
            </w:pPr>
            <w:hyperlink r:id="rId34">
              <w:r w:rsidDel="00000000" w:rsidR="00000000" w:rsidRPr="00000000">
                <w:rPr>
                  <w:rFonts w:ascii="Calibri" w:cs="Calibri" w:eastAsia="Calibri" w:hAnsi="Calibri"/>
                  <w:color w:val="1155cc"/>
                  <w:sz w:val="24"/>
                  <w:szCs w:val="24"/>
                  <w:u w:val="single"/>
                  <w:rtl w:val="0"/>
                </w:rPr>
                <w:t xml:space="preserve">https://www.childrensbooksforever.com/childrenpages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158">
            <w:pPr>
              <w:widowControl w:val="0"/>
              <w:rPr>
                <w:sz w:val="20"/>
                <w:szCs w:val="20"/>
              </w:rPr>
            </w:pPr>
            <w:r w:rsidDel="00000000" w:rsidR="00000000" w:rsidRPr="00000000">
              <w:rPr>
                <w:rFonts w:ascii="Cambria" w:cs="Cambria" w:eastAsia="Cambria" w:hAnsi="Cambria"/>
                <w:rtl w:val="0"/>
              </w:rPr>
              <w:t xml:space="preserve">Reading selections available in world languages.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9">
            <w:pPr>
              <w:widowControl w:val="0"/>
              <w:rPr>
                <w:sz w:val="20"/>
                <w:szCs w:val="20"/>
              </w:rPr>
            </w:pPr>
            <w:r w:rsidDel="00000000" w:rsidR="00000000" w:rsidRPr="00000000">
              <w:rPr>
                <w:rtl w:val="0"/>
              </w:rPr>
            </w:r>
          </w:p>
        </w:tc>
      </w:tr>
      <w:tr>
        <w:trPr>
          <w:trHeight w:val="1365" w:hRule="atLeast"/>
        </w:trPr>
        <w:tc>
          <w:tcPr>
            <w:tcBorders>
              <w:top w:color="cccccc" w:space="0" w:sz="6" w:val="single"/>
              <w:left w:color="000000"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rPr>
                <w:sz w:val="20"/>
                <w:szCs w:val="20"/>
              </w:rPr>
            </w:pPr>
            <w:r w:rsidDel="00000000" w:rsidR="00000000" w:rsidRPr="00000000">
              <w:rPr>
                <w:rFonts w:ascii="Calibri" w:cs="Calibri" w:eastAsia="Calibri" w:hAnsi="Calibri"/>
                <w:b w:val="1"/>
                <w:sz w:val="24"/>
                <w:szCs w:val="24"/>
                <w:rtl w:val="0"/>
              </w:rPr>
              <w:t xml:space="preserve">Duolingo</w:t>
            </w:r>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rPr>
                <w:sz w:val="20"/>
                <w:szCs w:val="20"/>
              </w:rPr>
            </w:pPr>
            <w:hyperlink r:id="rId35">
              <w:r w:rsidDel="00000000" w:rsidR="00000000" w:rsidRPr="00000000">
                <w:rPr>
                  <w:rFonts w:ascii="Calibri" w:cs="Calibri" w:eastAsia="Calibri" w:hAnsi="Calibri"/>
                  <w:color w:val="1155cc"/>
                  <w:sz w:val="24"/>
                  <w:szCs w:val="24"/>
                  <w:u w:val="single"/>
                  <w:rtl w:val="0"/>
                </w:rPr>
                <w:t xml:space="preserve">https://www.duolingo.com/</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rPr>
                <w:sz w:val="20"/>
                <w:szCs w:val="20"/>
              </w:rPr>
            </w:pPr>
            <w:r w:rsidDel="00000000" w:rsidR="00000000" w:rsidRPr="00000000">
              <w:rPr>
                <w:rFonts w:ascii="Cambria" w:cs="Cambria" w:eastAsia="Cambria" w:hAnsi="Cambria"/>
                <w:rtl w:val="0"/>
              </w:rPr>
              <w:t xml:space="preserve">Duolingo is a self-paced and gamelike language acquisition program created for those wanting to learn a language outside of a traditional classroom. Students will need to create an account using any e-mail address in order to get started with Duolingo.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rPr>
                <w:sz w:val="20"/>
                <w:szCs w:val="20"/>
              </w:rPr>
            </w:pPr>
            <w:r w:rsidDel="00000000" w:rsidR="00000000" w:rsidRPr="00000000">
              <w:rPr>
                <w:rtl w:val="0"/>
              </w:rPr>
            </w:r>
          </w:p>
        </w:tc>
      </w:tr>
      <w:tr>
        <w:trPr>
          <w:trHeight w:val="1365" w:hRule="atLeast"/>
        </w:trPr>
        <w:tc>
          <w:tcPr>
            <w:tcBorders>
              <w:top w:color="cccccc" w:space="0" w:sz="6" w:val="single"/>
              <w:left w:color="000000"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rPr>
                <w:sz w:val="20"/>
                <w:szCs w:val="20"/>
              </w:rPr>
            </w:pPr>
            <w:r w:rsidDel="00000000" w:rsidR="00000000" w:rsidRPr="00000000">
              <w:rPr>
                <w:rFonts w:ascii="Calibri" w:cs="Calibri" w:eastAsia="Calibri" w:hAnsi="Calibri"/>
                <w:b w:val="1"/>
                <w:sz w:val="24"/>
                <w:szCs w:val="24"/>
                <w:rtl w:val="0"/>
              </w:rPr>
              <w:t xml:space="preserve">Easy Languages (YouTube)</w:t>
            </w:r>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rPr>
                <w:sz w:val="20"/>
                <w:szCs w:val="20"/>
              </w:rPr>
            </w:pPr>
            <w:hyperlink r:id="rId36">
              <w:r w:rsidDel="00000000" w:rsidR="00000000" w:rsidRPr="00000000">
                <w:rPr>
                  <w:rFonts w:ascii="Calibri" w:cs="Calibri" w:eastAsia="Calibri" w:hAnsi="Calibri"/>
                  <w:color w:val="1155cc"/>
                  <w:sz w:val="24"/>
                  <w:szCs w:val="24"/>
                  <w:u w:val="single"/>
                  <w:rtl w:val="0"/>
                </w:rPr>
                <w:t xml:space="preserve">https://www.youtube.com/user/magauchsein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rPr>
                <w:sz w:val="20"/>
                <w:szCs w:val="20"/>
              </w:rPr>
            </w:pPr>
            <w:r w:rsidDel="00000000" w:rsidR="00000000" w:rsidRPr="00000000">
              <w:rPr>
                <w:rFonts w:ascii="Cambria" w:cs="Cambria" w:eastAsia="Cambria" w:hAnsi="Cambria"/>
                <w:rtl w:val="0"/>
              </w:rPr>
              <w:t xml:space="preserve">Easy Languages is a YouTube channel with multiple languages available. Show hosts take to the streets to interact with speakers of the language in a target culture city to ask questions about common language learning themes.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rPr>
                <w:sz w:val="20"/>
                <w:szCs w:val="20"/>
              </w:rPr>
            </w:pPr>
            <w:r w:rsidDel="00000000" w:rsidR="00000000" w:rsidRPr="00000000">
              <w:rPr>
                <w:rtl w:val="0"/>
              </w:rPr>
            </w:r>
          </w:p>
        </w:tc>
      </w:tr>
      <w:tr>
        <w:trPr>
          <w:trHeight w:val="1110" w:hRule="atLeast"/>
        </w:trPr>
        <w:tc>
          <w:tcPr>
            <w:tcBorders>
              <w:top w:color="cccccc" w:space="0" w:sz="6" w:val="single"/>
              <w:left w:color="000000"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rPr>
                <w:sz w:val="20"/>
                <w:szCs w:val="20"/>
              </w:rPr>
            </w:pPr>
            <w:r w:rsidDel="00000000" w:rsidR="00000000" w:rsidRPr="00000000">
              <w:rPr>
                <w:rFonts w:ascii="Calibri" w:cs="Calibri" w:eastAsia="Calibri" w:hAnsi="Calibri"/>
                <w:b w:val="1"/>
                <w:sz w:val="24"/>
                <w:szCs w:val="24"/>
                <w:rtl w:val="0"/>
              </w:rPr>
              <w:t xml:space="preserve">Languages Online</w:t>
            </w:r>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rPr>
                <w:sz w:val="20"/>
                <w:szCs w:val="20"/>
              </w:rPr>
            </w:pPr>
            <w:hyperlink r:id="rId37">
              <w:r w:rsidDel="00000000" w:rsidR="00000000" w:rsidRPr="00000000">
                <w:rPr>
                  <w:rFonts w:ascii="Calibri" w:cs="Calibri" w:eastAsia="Calibri" w:hAnsi="Calibri"/>
                  <w:color w:val="1155cc"/>
                  <w:u w:val="single"/>
                  <w:rtl w:val="0"/>
                </w:rPr>
                <w:t xml:space="preserve">https://www.education.vic.gov.au/languagesonline</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ffffff" w:val="clear"/>
            <w:tcMar>
              <w:top w:w="40.0" w:type="dxa"/>
              <w:left w:w="40.0" w:type="dxa"/>
              <w:bottom w:w="40.0" w:type="dxa"/>
              <w:right w:w="40.0" w:type="dxa"/>
            </w:tcMar>
            <w:vAlign w:val="center"/>
          </w:tcPr>
          <w:p w:rsidR="00000000" w:rsidDel="00000000" w:rsidP="00000000" w:rsidRDefault="00000000" w:rsidRPr="00000000" w14:paraId="00000164">
            <w:pPr>
              <w:widowControl w:val="0"/>
              <w:rPr>
                <w:sz w:val="20"/>
                <w:szCs w:val="20"/>
              </w:rPr>
            </w:pPr>
            <w:r w:rsidDel="00000000" w:rsidR="00000000" w:rsidRPr="00000000">
              <w:rPr>
                <w:rFonts w:ascii="Cambria" w:cs="Cambria" w:eastAsia="Cambria" w:hAnsi="Cambria"/>
                <w:rtl w:val="0"/>
              </w:rPr>
              <w:t xml:space="preserve">Engaging interactive tasks and printable worksheets that introduce, reinforce and recycle vocabulary. Activites are self-paced and self-correcting and include recordings by native speakers.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rPr>
                <w:sz w:val="20"/>
                <w:szCs w:val="20"/>
              </w:rPr>
            </w:pPr>
            <w:r w:rsidDel="00000000" w:rsidR="00000000" w:rsidRPr="00000000">
              <w:rPr>
                <w:rtl w:val="0"/>
              </w:rPr>
            </w:r>
          </w:p>
        </w:tc>
      </w:tr>
      <w:tr>
        <w:trPr>
          <w:trHeight w:val="1110" w:hRule="atLeast"/>
        </w:trPr>
        <w:tc>
          <w:tcPr>
            <w:tcBorders>
              <w:top w:color="cccccc" w:space="0" w:sz="6" w:val="single"/>
              <w:left w:color="000000"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rPr>
                <w:sz w:val="20"/>
                <w:szCs w:val="20"/>
              </w:rPr>
            </w:pPr>
            <w:r w:rsidDel="00000000" w:rsidR="00000000" w:rsidRPr="00000000">
              <w:rPr>
                <w:rFonts w:ascii="Calibri" w:cs="Calibri" w:eastAsia="Calibri" w:hAnsi="Calibri"/>
                <w:b w:val="1"/>
                <w:sz w:val="24"/>
                <w:szCs w:val="24"/>
                <w:rtl w:val="0"/>
              </w:rPr>
              <w:t xml:space="preserve">Memrise</w:t>
            </w:r>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ffffff" w:val="clear"/>
            <w:tcMar>
              <w:top w:w="40.0" w:type="dxa"/>
              <w:left w:w="40.0" w:type="dxa"/>
              <w:bottom w:w="40.0" w:type="dxa"/>
              <w:right w:w="40.0" w:type="dxa"/>
            </w:tcMar>
            <w:vAlign w:val="center"/>
          </w:tcPr>
          <w:p w:rsidR="00000000" w:rsidDel="00000000" w:rsidP="00000000" w:rsidRDefault="00000000" w:rsidRPr="00000000" w14:paraId="00000167">
            <w:pPr>
              <w:widowControl w:val="0"/>
              <w:rPr>
                <w:sz w:val="20"/>
                <w:szCs w:val="20"/>
              </w:rPr>
            </w:pPr>
            <w:hyperlink r:id="rId38">
              <w:r w:rsidDel="00000000" w:rsidR="00000000" w:rsidRPr="00000000">
                <w:rPr>
                  <w:rFonts w:ascii="Calibri" w:cs="Calibri" w:eastAsia="Calibri" w:hAnsi="Calibri"/>
                  <w:color w:val="1155cc"/>
                  <w:sz w:val="24"/>
                  <w:szCs w:val="24"/>
                  <w:u w:val="single"/>
                  <w:rtl w:val="0"/>
                </w:rPr>
                <w:t xml:space="preserve">https://www.memrise.com/courses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ffffff" w:val="clear"/>
            <w:tcMar>
              <w:top w:w="40.0" w:type="dxa"/>
              <w:left w:w="40.0" w:type="dxa"/>
              <w:bottom w:w="40.0" w:type="dxa"/>
              <w:right w:w="40.0" w:type="dxa"/>
            </w:tcMar>
            <w:vAlign w:val="center"/>
          </w:tcPr>
          <w:p w:rsidR="00000000" w:rsidDel="00000000" w:rsidP="00000000" w:rsidRDefault="00000000" w:rsidRPr="00000000" w14:paraId="00000168">
            <w:pPr>
              <w:widowControl w:val="0"/>
              <w:rPr>
                <w:sz w:val="20"/>
                <w:szCs w:val="20"/>
              </w:rPr>
            </w:pPr>
            <w:r w:rsidDel="00000000" w:rsidR="00000000" w:rsidRPr="00000000">
              <w:rPr>
                <w:rFonts w:ascii="Cambria" w:cs="Cambria" w:eastAsia="Cambria" w:hAnsi="Cambria"/>
                <w:rtl w:val="0"/>
              </w:rPr>
              <w:t xml:space="preserve">Memrise is a language learning app that provides multi-modal activities in addition to building vocabulary. Memrise has multiple ways for users to interact with native target language.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rPr>
                <w:sz w:val="20"/>
                <w:szCs w:val="20"/>
              </w:rPr>
            </w:pPr>
            <w:r w:rsidDel="00000000" w:rsidR="00000000" w:rsidRPr="00000000">
              <w:rPr>
                <w:rtl w:val="0"/>
              </w:rPr>
            </w:r>
          </w:p>
        </w:tc>
      </w:tr>
      <w:tr>
        <w:trPr>
          <w:trHeight w:val="2745" w:hRule="atLeast"/>
        </w:trPr>
        <w:tc>
          <w:tcPr>
            <w:tcBorders>
              <w:top w:color="cccccc" w:space="0" w:sz="6" w:val="single"/>
              <w:left w:color="000000"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rPr>
                <w:sz w:val="20"/>
                <w:szCs w:val="20"/>
              </w:rPr>
            </w:pPr>
            <w:r w:rsidDel="00000000" w:rsidR="00000000" w:rsidRPr="00000000">
              <w:rPr>
                <w:rFonts w:ascii="Calibri" w:cs="Calibri" w:eastAsia="Calibri" w:hAnsi="Calibri"/>
                <w:b w:val="1"/>
                <w:sz w:val="24"/>
                <w:szCs w:val="24"/>
                <w:rtl w:val="0"/>
              </w:rPr>
              <w:t xml:space="preserve">Quizlet</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rPr>
                <w:sz w:val="20"/>
                <w:szCs w:val="20"/>
              </w:rPr>
            </w:pPr>
            <w:hyperlink r:id="rId39">
              <w:r w:rsidDel="00000000" w:rsidR="00000000" w:rsidRPr="00000000">
                <w:rPr>
                  <w:rFonts w:ascii="Calibri" w:cs="Calibri" w:eastAsia="Calibri" w:hAnsi="Calibri"/>
                  <w:color w:val="1155cc"/>
                  <w:sz w:val="24"/>
                  <w:szCs w:val="24"/>
                  <w:u w:val="single"/>
                  <w:rtl w:val="0"/>
                </w:rPr>
                <w:t xml:space="preserve">www.quizlet.com</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rPr>
                <w:sz w:val="20"/>
                <w:szCs w:val="20"/>
              </w:rPr>
            </w:pPr>
            <w:r w:rsidDel="00000000" w:rsidR="00000000" w:rsidRPr="00000000">
              <w:rPr>
                <w:rFonts w:ascii="Cambria" w:cs="Cambria" w:eastAsia="Cambria" w:hAnsi="Cambria"/>
                <w:rtl w:val="0"/>
              </w:rPr>
              <w:t xml:space="preserve">Students can search for or create their own flashcard decks of world language vocabulary through Quizlet. These flashcard decks allow students to hear the pronunciation of the words being studied in the target language along with providing a variety of study options for the words in the deck.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rPr>
                <w:rFonts w:ascii="Cambria" w:cs="Cambria" w:eastAsia="Cambria" w:hAnsi="Cambria"/>
              </w:rPr>
            </w:pPr>
            <w:r w:rsidDel="00000000" w:rsidR="00000000" w:rsidRPr="00000000">
              <w:rPr>
                <w:rFonts w:ascii="Cambria" w:cs="Cambria" w:eastAsia="Cambria" w:hAnsi="Cambria"/>
                <w:b w:val="1"/>
                <w:rtl w:val="0"/>
              </w:rPr>
              <w:t xml:space="preserve">Suggested decks:</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Modification:</w:t>
            </w:r>
            <w:r w:rsidDel="00000000" w:rsidR="00000000" w:rsidRPr="00000000">
              <w:rPr>
                <w:rFonts w:ascii="Cambria" w:cs="Cambria" w:eastAsia="Cambria" w:hAnsi="Cambria"/>
                <w:rtl w:val="0"/>
              </w:rPr>
              <w:t xml:space="preserve"> These flashcards can be printed into the form of a glossary or even handheld flashcards. The student could also copy these words onto physical flashcards to study on their own.</w:t>
            </w:r>
          </w:p>
          <w:p w:rsidR="00000000" w:rsidDel="00000000" w:rsidP="00000000" w:rsidRDefault="00000000" w:rsidRPr="00000000" w14:paraId="0000016E">
            <w:pPr>
              <w:widowControl w:val="0"/>
              <w:rPr>
                <w:sz w:val="20"/>
                <w:szCs w:val="20"/>
              </w:rPr>
            </w:pPr>
            <w:r w:rsidDel="00000000" w:rsidR="00000000" w:rsidRPr="00000000">
              <w:rPr>
                <w:rFonts w:ascii="Cambria" w:cs="Cambria" w:eastAsia="Cambria" w:hAnsi="Cambria"/>
                <w:b w:val="1"/>
                <w:rtl w:val="0"/>
              </w:rPr>
              <w:t xml:space="preserve">Extension:</w:t>
            </w:r>
            <w:r w:rsidDel="00000000" w:rsidR="00000000" w:rsidRPr="00000000">
              <w:rPr>
                <w:rFonts w:ascii="Cambria" w:cs="Cambria" w:eastAsia="Cambria" w:hAnsi="Cambria"/>
                <w:rtl w:val="0"/>
              </w:rPr>
              <w:t xml:space="preserve"> As the student interacts with the target language through the other provided resources, they can create their own Quizlet deck of the words they come across that they did not know. This would be a great way to track &amp; study these new words.</w:t>
            </w:r>
            <w:r w:rsidDel="00000000" w:rsidR="00000000" w:rsidRPr="00000000">
              <w:rPr>
                <w:rtl w:val="0"/>
              </w:rPr>
            </w:r>
          </w:p>
        </w:tc>
      </w:tr>
      <w:tr>
        <w:trPr>
          <w:trHeight w:val="2745" w:hRule="atLeast"/>
        </w:trPr>
        <w:tc>
          <w:tcPr>
            <w:tcBorders>
              <w:top w:color="cccccc" w:space="0" w:sz="6" w:val="single"/>
              <w:left w:color="000000"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Deutsche Welle Deutsch Lernen</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rPr>
                <w:rFonts w:ascii="Calibri" w:cs="Calibri" w:eastAsia="Calibri" w:hAnsi="Calibri"/>
                <w:sz w:val="24"/>
                <w:szCs w:val="24"/>
              </w:rPr>
            </w:pPr>
            <w:hyperlink r:id="rId40">
              <w:r w:rsidDel="00000000" w:rsidR="00000000" w:rsidRPr="00000000">
                <w:rPr>
                  <w:rFonts w:ascii="Calibri" w:cs="Calibri" w:eastAsia="Calibri" w:hAnsi="Calibri"/>
                  <w:color w:val="1155cc"/>
                  <w:sz w:val="24"/>
                  <w:szCs w:val="24"/>
                  <w:u w:val="single"/>
                  <w:rtl w:val="0"/>
                </w:rPr>
                <w:t xml:space="preserve">https://learngerman.dw.com/en/overview</w:t>
              </w:r>
            </w:hyperlink>
            <w:r w:rsidDel="00000000" w:rsidR="00000000" w:rsidRPr="00000000">
              <w:rPr>
                <w:rtl w:val="0"/>
              </w:rPr>
            </w:r>
          </w:p>
          <w:p w:rsidR="00000000" w:rsidDel="00000000" w:rsidP="00000000" w:rsidRDefault="00000000" w:rsidRPr="00000000" w14:paraId="00000171">
            <w:pPr>
              <w:widowControl w:val="0"/>
              <w:rPr>
                <w:rFonts w:ascii="Calibri" w:cs="Calibri" w:eastAsia="Calibri" w:hAnsi="Calibri"/>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rPr>
                <w:rFonts w:ascii="Cambria" w:cs="Cambria" w:eastAsia="Cambria" w:hAnsi="Cambria"/>
              </w:rPr>
            </w:pPr>
            <w:r w:rsidDel="00000000" w:rsidR="00000000" w:rsidRPr="00000000">
              <w:rPr>
                <w:rFonts w:ascii="Cambria" w:cs="Cambria" w:eastAsia="Cambria" w:hAnsi="Cambria"/>
                <w:rtl w:val="0"/>
              </w:rPr>
              <w:t xml:space="preserve">An online platform developed as a partnership between Deutsche Welle and the Goethe Institute.  Full program with audio/visual tools and activities ranging from A1 to B1 levels.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rPr>
                <w:rFonts w:ascii="Cambria" w:cs="Cambria" w:eastAsia="Cambria" w:hAnsi="Cambria"/>
                <w:b w:val="1"/>
              </w:rPr>
            </w:pPr>
            <w:r w:rsidDel="00000000" w:rsidR="00000000" w:rsidRPr="00000000">
              <w:rPr>
                <w:rtl w:val="0"/>
              </w:rPr>
            </w:r>
          </w:p>
        </w:tc>
      </w:tr>
      <w:tr>
        <w:trPr>
          <w:trHeight w:val="345" w:hRule="atLeast"/>
        </w:trPr>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rPr>
                <w:sz w:val="20"/>
                <w:szCs w:val="20"/>
              </w:rPr>
            </w:pPr>
            <w:r w:rsidDel="00000000" w:rsidR="00000000" w:rsidRPr="00000000">
              <w:rPr>
                <w:b w:val="1"/>
                <w:sz w:val="20"/>
                <w:szCs w:val="20"/>
                <w:rtl w:val="0"/>
              </w:rPr>
              <w:t xml:space="preserve">World Newspapers Online</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75">
            <w:pPr>
              <w:widowControl w:val="0"/>
              <w:rPr>
                <w:sz w:val="20"/>
                <w:szCs w:val="20"/>
              </w:rPr>
            </w:pPr>
            <w:hyperlink r:id="rId41">
              <w:r w:rsidDel="00000000" w:rsidR="00000000" w:rsidRPr="00000000">
                <w:rPr>
                  <w:rFonts w:ascii="Calibri" w:cs="Calibri" w:eastAsia="Calibri" w:hAnsi="Calibri"/>
                  <w:color w:val="1155cc"/>
                  <w:sz w:val="24"/>
                  <w:szCs w:val="24"/>
                  <w:u w:val="single"/>
                  <w:rtl w:val="0"/>
                </w:rPr>
                <w:t xml:space="preserve">http://www.onlinenewspapers.com/</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rPr>
                <w:sz w:val="20"/>
                <w:szCs w:val="20"/>
              </w:rPr>
            </w:pPr>
            <w:r w:rsidDel="00000000" w:rsidR="00000000" w:rsidRPr="00000000">
              <w:rPr>
                <w:rtl w:val="0"/>
              </w:rPr>
            </w:r>
          </w:p>
        </w:tc>
      </w:tr>
    </w:tbl>
    <w:p w:rsidR="00000000" w:rsidDel="00000000" w:rsidP="00000000" w:rsidRDefault="00000000" w:rsidRPr="00000000" w14:paraId="00000178">
      <w:pPr>
        <w:rPr>
          <w:rFonts w:ascii="Calibri" w:cs="Calibri" w:eastAsia="Calibri" w:hAnsi="Calibri"/>
          <w:b w:val="1"/>
          <w:sz w:val="28"/>
          <w:szCs w:val="28"/>
        </w:rPr>
      </w:pPr>
      <w:r w:rsidDel="00000000" w:rsidR="00000000" w:rsidRPr="00000000">
        <w:rPr>
          <w:rtl w:val="0"/>
        </w:rPr>
      </w:r>
    </w:p>
    <w:sectPr>
      <w:headerReference r:id="rId42" w:type="default"/>
      <w:headerReference r:id="rId43" w:type="first"/>
      <w:footerReference r:id="rId44" w:type="default"/>
      <w:footerReference r:id="rId45" w:type="first"/>
      <w:pgSz w:h="12240" w:w="158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9">
    <w:pPr>
      <w:jc w:val="center"/>
      <w:rPr/>
    </w:pP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B">
    <w:pPr>
      <w:jc w:val="left"/>
      <w:rPr>
        <w:i w:val="1"/>
        <w:color w:val="cc0000"/>
      </w:rPr>
    </w:pPr>
    <w:r w:rsidDel="00000000" w:rsidR="00000000" w:rsidRPr="00000000">
      <w:rPr>
        <w:i w:val="1"/>
        <w:color w:val="cc0000"/>
        <w:rtl w:val="0"/>
      </w:rPr>
      <w:t xml:space="preserv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learngerman.dw.com/en/overview" TargetMode="External"/><Relationship Id="rId20" Type="http://schemas.openxmlformats.org/officeDocument/2006/relationships/hyperlink" Target="https://learngerman.dw.com/en/beginners/c-36519789" TargetMode="External"/><Relationship Id="rId42" Type="http://schemas.openxmlformats.org/officeDocument/2006/relationships/header" Target="header1.xml"/><Relationship Id="rId41" Type="http://schemas.openxmlformats.org/officeDocument/2006/relationships/hyperlink" Target="http://www.onlinenewspapers.com/" TargetMode="External"/><Relationship Id="rId22" Type="http://schemas.openxmlformats.org/officeDocument/2006/relationships/hyperlink" Target="https://www.canva.com/templates/search/posters/" TargetMode="External"/><Relationship Id="rId44" Type="http://schemas.openxmlformats.org/officeDocument/2006/relationships/footer" Target="footer1.xml"/><Relationship Id="rId21" Type="http://schemas.openxmlformats.org/officeDocument/2006/relationships/hyperlink" Target="https://passport.emcl.com/teacher/resources/courses/91575/resource/479" TargetMode="External"/><Relationship Id="rId43" Type="http://schemas.openxmlformats.org/officeDocument/2006/relationships/header" Target="header2.xml"/><Relationship Id="rId24" Type="http://schemas.openxmlformats.org/officeDocument/2006/relationships/hyperlink" Target="https://www.voki.com/site/create" TargetMode="External"/><Relationship Id="rId23" Type="http://schemas.openxmlformats.org/officeDocument/2006/relationships/hyperlink" Target="https://learngerman.dw.com/en/beginners/c-36519789" TargetMode="External"/><Relationship Id="rId45"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eutschlernerblog.de/deutsch-lernen-a1-thema-01-persoenliche-informationen/" TargetMode="External"/><Relationship Id="rId26" Type="http://schemas.openxmlformats.org/officeDocument/2006/relationships/hyperlink" Target="https://passport.emcl.com/teacher/resources/courses/91575/resource/479" TargetMode="External"/><Relationship Id="rId25" Type="http://schemas.openxmlformats.org/officeDocument/2006/relationships/hyperlink" Target="https://learngerman.dw.com/en/beginners/c-36519789" TargetMode="External"/><Relationship Id="rId28" Type="http://schemas.openxmlformats.org/officeDocument/2006/relationships/hyperlink" Target="https://learngerman.dw.com/en/beginners/c-36519789" TargetMode="External"/><Relationship Id="rId27" Type="http://schemas.openxmlformats.org/officeDocument/2006/relationships/hyperlink" Target="https://www.voki.com/site/create" TargetMode="External"/><Relationship Id="rId5" Type="http://schemas.openxmlformats.org/officeDocument/2006/relationships/styles" Target="styles.xml"/><Relationship Id="rId6" Type="http://schemas.openxmlformats.org/officeDocument/2006/relationships/hyperlink" Target="https://learngerman.dw.com/en/beginners/c-36519789" TargetMode="External"/><Relationship Id="rId29" Type="http://schemas.openxmlformats.org/officeDocument/2006/relationships/hyperlink" Target="https://learngerman.dw.com/en/beginners/c-36519789" TargetMode="External"/><Relationship Id="rId7" Type="http://schemas.openxmlformats.org/officeDocument/2006/relationships/hyperlink" Target="https://learngerman.dw.com/en/beginners/c-36519789" TargetMode="External"/><Relationship Id="rId8" Type="http://schemas.openxmlformats.org/officeDocument/2006/relationships/hyperlink" Target="https://passport.emcl.com/teacher/resources/courses/91575/resource/479" TargetMode="External"/><Relationship Id="rId31" Type="http://schemas.openxmlformats.org/officeDocument/2006/relationships/hyperlink" Target="https://learngerman.dw.com/en/beginners/c-36519789" TargetMode="External"/><Relationship Id="rId30" Type="http://schemas.openxmlformats.org/officeDocument/2006/relationships/hyperlink" Target="https://learngerman.dw.com/en/beginners/c-36519789" TargetMode="External"/><Relationship Id="rId11" Type="http://schemas.openxmlformats.org/officeDocument/2006/relationships/hyperlink" Target="https://www.youtube.com/watch?v=mQbBbojs9_4&amp;feature=youtu.be" TargetMode="External"/><Relationship Id="rId33" Type="http://schemas.openxmlformats.org/officeDocument/2006/relationships/hyperlink" Target="https://stories.audible.com/discovery/enterprise-discovery-21122525011?ref=adbl_ent_anon_ds_ds_dsml_cntr-6" TargetMode="External"/><Relationship Id="rId10" Type="http://schemas.openxmlformats.org/officeDocument/2006/relationships/hyperlink" Target="https://www.youtube.com/watch?v=mQbBbojs9_4&amp;feature=youtu.be" TargetMode="External"/><Relationship Id="rId32" Type="http://schemas.openxmlformats.org/officeDocument/2006/relationships/hyperlink" Target="https://passport.emcl.com/teacher/resources/courses/91575/resource/479" TargetMode="External"/><Relationship Id="rId13" Type="http://schemas.openxmlformats.org/officeDocument/2006/relationships/hyperlink" Target="https://learngerman.dw.com/en/beginners/c-36519789" TargetMode="External"/><Relationship Id="rId35" Type="http://schemas.openxmlformats.org/officeDocument/2006/relationships/hyperlink" Target="https://www.duolingo.com/" TargetMode="External"/><Relationship Id="rId12" Type="http://schemas.openxmlformats.org/officeDocument/2006/relationships/hyperlink" Target="https://passport.emcl.com/teacher/resources/courses/91575/resource/479" TargetMode="External"/><Relationship Id="rId34" Type="http://schemas.openxmlformats.org/officeDocument/2006/relationships/hyperlink" Target="https://www.childrensbooksforever.com/childrenpages" TargetMode="External"/><Relationship Id="rId15" Type="http://schemas.openxmlformats.org/officeDocument/2006/relationships/hyperlink" Target="https://www.canva.com/" TargetMode="External"/><Relationship Id="rId37" Type="http://schemas.openxmlformats.org/officeDocument/2006/relationships/hyperlink" Target="https://www.education.vic.gov.au/languagesonline" TargetMode="External"/><Relationship Id="rId14" Type="http://schemas.openxmlformats.org/officeDocument/2006/relationships/hyperlink" Target="https://passport.emcl.com/teacher/resources/courses/91575/resource/479" TargetMode="External"/><Relationship Id="rId36" Type="http://schemas.openxmlformats.org/officeDocument/2006/relationships/hyperlink" Target="https://www.youtube.com/user/magauchsein" TargetMode="External"/><Relationship Id="rId17" Type="http://schemas.openxmlformats.org/officeDocument/2006/relationships/hyperlink" Target="https://passport.emcl.com/teacher/resources/courses/91575/resource/479" TargetMode="External"/><Relationship Id="rId39" Type="http://schemas.openxmlformats.org/officeDocument/2006/relationships/hyperlink" Target="http://www.quizlet.com" TargetMode="External"/><Relationship Id="rId16" Type="http://schemas.openxmlformats.org/officeDocument/2006/relationships/hyperlink" Target="https://learngerman.dw.com/en/beginners/c-36519789" TargetMode="External"/><Relationship Id="rId38" Type="http://schemas.openxmlformats.org/officeDocument/2006/relationships/hyperlink" Target="https://www.memrise.com/courses" TargetMode="External"/><Relationship Id="rId19" Type="http://schemas.openxmlformats.org/officeDocument/2006/relationships/hyperlink" Target="https://www.canva.com/templates/search/posters/" TargetMode="External"/><Relationship Id="rId18" Type="http://schemas.openxmlformats.org/officeDocument/2006/relationships/hyperlink" Target="https://learngerman.dw.com/en/beginners/c-365197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